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1B02" w:rsidRDefault="00DA70A4">
      <w:pPr>
        <w:pBdr>
          <w:top w:val="nil"/>
          <w:left w:val="nil"/>
          <w:bottom w:val="nil"/>
          <w:right w:val="nil"/>
          <w:between w:val="nil"/>
        </w:pBdr>
        <w:shd w:val="clear" w:color="auto" w:fill="FFFFFF"/>
        <w:ind w:firstLine="5812"/>
        <w:rPr>
          <w:sz w:val="24"/>
          <w:szCs w:val="24"/>
        </w:rPr>
      </w:pPr>
      <w:r>
        <w:rPr>
          <w:sz w:val="24"/>
          <w:szCs w:val="24"/>
        </w:rPr>
        <w:t>PATVIRTINTA</w:t>
      </w:r>
    </w:p>
    <w:p w14:paraId="00000002" w14:textId="77777777" w:rsidR="00A41B02" w:rsidRDefault="00DA70A4">
      <w:pPr>
        <w:ind w:left="5590" w:firstLine="202"/>
        <w:rPr>
          <w:sz w:val="24"/>
          <w:szCs w:val="24"/>
        </w:rPr>
      </w:pPr>
      <w:r>
        <w:rPr>
          <w:sz w:val="24"/>
          <w:szCs w:val="24"/>
        </w:rPr>
        <w:t>Klaipėdos universiteto</w:t>
      </w:r>
    </w:p>
    <w:p w14:paraId="00000003" w14:textId="77777777" w:rsidR="00A41B02" w:rsidRDefault="00DA70A4">
      <w:pPr>
        <w:ind w:left="5590" w:firstLine="202"/>
        <w:rPr>
          <w:sz w:val="24"/>
          <w:szCs w:val="24"/>
        </w:rPr>
      </w:pPr>
      <w:r>
        <w:rPr>
          <w:sz w:val="24"/>
          <w:szCs w:val="24"/>
        </w:rPr>
        <w:t>„Žemynos“ gimnazijos</w:t>
      </w:r>
    </w:p>
    <w:p w14:paraId="00000004" w14:textId="732A40CA" w:rsidR="00A41B02" w:rsidRDefault="00DA70A4">
      <w:pPr>
        <w:ind w:left="5793"/>
        <w:rPr>
          <w:sz w:val="24"/>
          <w:szCs w:val="24"/>
        </w:rPr>
      </w:pPr>
      <w:r>
        <w:rPr>
          <w:sz w:val="24"/>
          <w:szCs w:val="24"/>
        </w:rPr>
        <w:t>direktoriaus 202</w:t>
      </w:r>
      <w:r w:rsidR="004D0119">
        <w:rPr>
          <w:sz w:val="24"/>
          <w:szCs w:val="24"/>
        </w:rPr>
        <w:t>3</w:t>
      </w:r>
      <w:r>
        <w:rPr>
          <w:sz w:val="24"/>
          <w:szCs w:val="24"/>
        </w:rPr>
        <w:t xml:space="preserve"> m. rugpjūčio</w:t>
      </w:r>
      <w:r w:rsidR="007D2CD9">
        <w:rPr>
          <w:sz w:val="24"/>
          <w:szCs w:val="24"/>
        </w:rPr>
        <w:t xml:space="preserve"> 31 </w:t>
      </w:r>
      <w:r>
        <w:rPr>
          <w:sz w:val="24"/>
          <w:szCs w:val="24"/>
        </w:rPr>
        <w:t xml:space="preserve">d. </w:t>
      </w:r>
    </w:p>
    <w:p w14:paraId="00000005" w14:textId="27A73DBE" w:rsidR="00A41B02" w:rsidRDefault="00DA70A4">
      <w:pPr>
        <w:ind w:left="5793"/>
        <w:rPr>
          <w:sz w:val="24"/>
          <w:szCs w:val="24"/>
        </w:rPr>
      </w:pPr>
      <w:r>
        <w:rPr>
          <w:sz w:val="24"/>
          <w:szCs w:val="24"/>
        </w:rPr>
        <w:t xml:space="preserve">įsakymu Nr. V- </w:t>
      </w:r>
      <w:r w:rsidR="007D2CD9">
        <w:rPr>
          <w:sz w:val="24"/>
          <w:szCs w:val="24"/>
        </w:rPr>
        <w:t>164</w:t>
      </w:r>
    </w:p>
    <w:p w14:paraId="00000006" w14:textId="77777777" w:rsidR="00A41B02" w:rsidRDefault="00A41B02">
      <w:pPr>
        <w:shd w:val="clear" w:color="auto" w:fill="FFFFFF"/>
        <w:spacing w:line="274" w:lineRule="auto"/>
        <w:ind w:left="554" w:right="-126"/>
        <w:jc w:val="center"/>
        <w:rPr>
          <w:b/>
          <w:sz w:val="24"/>
          <w:szCs w:val="24"/>
        </w:rPr>
      </w:pPr>
    </w:p>
    <w:p w14:paraId="00000007" w14:textId="2E497350" w:rsidR="00A41B02" w:rsidRDefault="00DA70A4">
      <w:pPr>
        <w:shd w:val="clear" w:color="auto" w:fill="FFFFFF"/>
        <w:jc w:val="center"/>
        <w:rPr>
          <w:b/>
          <w:sz w:val="24"/>
          <w:szCs w:val="24"/>
        </w:rPr>
      </w:pPr>
      <w:bookmarkStart w:id="0" w:name="_heading=h.gjdgxs" w:colFirst="0" w:colLast="0"/>
      <w:bookmarkEnd w:id="0"/>
      <w:r>
        <w:rPr>
          <w:b/>
          <w:sz w:val="24"/>
          <w:szCs w:val="24"/>
        </w:rPr>
        <w:t xml:space="preserve">KLAIPĖDOS </w:t>
      </w:r>
      <w:r w:rsidR="00647FBE">
        <w:rPr>
          <w:b/>
          <w:sz w:val="24"/>
          <w:szCs w:val="24"/>
        </w:rPr>
        <w:t xml:space="preserve">UNIVERSITETO </w:t>
      </w:r>
      <w:r>
        <w:rPr>
          <w:b/>
          <w:sz w:val="24"/>
          <w:szCs w:val="24"/>
        </w:rPr>
        <w:t>„ŽEMYNOS“ GIMNAZIJOS</w:t>
      </w:r>
      <w:r>
        <w:rPr>
          <w:b/>
        </w:rPr>
        <w:t xml:space="preserve"> </w:t>
      </w:r>
      <w:r>
        <w:rPr>
          <w:b/>
          <w:sz w:val="24"/>
          <w:szCs w:val="24"/>
        </w:rPr>
        <w:t>DIREKTORIAUS PAVADUOTOJO UGDYMUI SANDRIJOS DONSKIENĖS PAREIGYBĖS APRAŠAS (112036)</w:t>
      </w:r>
    </w:p>
    <w:p w14:paraId="00000008" w14:textId="77777777" w:rsidR="00A41B02" w:rsidRDefault="00A41B02">
      <w:pPr>
        <w:shd w:val="clear" w:color="auto" w:fill="FFFFFF"/>
        <w:rPr>
          <w:b/>
          <w:sz w:val="24"/>
          <w:szCs w:val="24"/>
        </w:rPr>
      </w:pPr>
    </w:p>
    <w:p w14:paraId="00000009" w14:textId="77777777" w:rsidR="00A41B02" w:rsidRDefault="00DA70A4">
      <w:pPr>
        <w:shd w:val="clear" w:color="auto" w:fill="FFFFFF"/>
        <w:jc w:val="center"/>
        <w:rPr>
          <w:b/>
          <w:sz w:val="24"/>
          <w:szCs w:val="24"/>
        </w:rPr>
      </w:pPr>
      <w:r>
        <w:rPr>
          <w:b/>
          <w:sz w:val="24"/>
          <w:szCs w:val="24"/>
        </w:rPr>
        <w:t>I SKYRIUS</w:t>
      </w:r>
    </w:p>
    <w:p w14:paraId="0000000A" w14:textId="77777777" w:rsidR="00A41B02" w:rsidRDefault="00DA70A4">
      <w:pPr>
        <w:shd w:val="clear" w:color="auto" w:fill="FFFFFF"/>
        <w:jc w:val="center"/>
        <w:rPr>
          <w:b/>
          <w:sz w:val="24"/>
          <w:szCs w:val="24"/>
        </w:rPr>
      </w:pPr>
      <w:r>
        <w:rPr>
          <w:b/>
          <w:sz w:val="24"/>
          <w:szCs w:val="24"/>
        </w:rPr>
        <w:t>PAREIGYBĖ</w:t>
      </w:r>
    </w:p>
    <w:p w14:paraId="0000000B" w14:textId="77777777" w:rsidR="00A41B02" w:rsidRDefault="00A41B02">
      <w:pPr>
        <w:shd w:val="clear" w:color="auto" w:fill="FFFFFF"/>
        <w:jc w:val="center"/>
      </w:pPr>
    </w:p>
    <w:p w14:paraId="0000000C" w14:textId="77777777" w:rsidR="00A41B02" w:rsidRDefault="00DA70A4">
      <w:pPr>
        <w:numPr>
          <w:ilvl w:val="0"/>
          <w:numId w:val="2"/>
        </w:numPr>
        <w:pBdr>
          <w:top w:val="nil"/>
          <w:left w:val="nil"/>
          <w:bottom w:val="nil"/>
          <w:right w:val="nil"/>
          <w:between w:val="nil"/>
        </w:pBdr>
        <w:shd w:val="clear" w:color="auto" w:fill="FFFFFF"/>
        <w:tabs>
          <w:tab w:val="left" w:pos="1134"/>
        </w:tabs>
        <w:ind w:left="0" w:firstLine="851"/>
        <w:jc w:val="both"/>
        <w:rPr>
          <w:sz w:val="24"/>
          <w:szCs w:val="24"/>
        </w:rPr>
      </w:pPr>
      <w:r>
        <w:rPr>
          <w:sz w:val="24"/>
          <w:szCs w:val="24"/>
        </w:rPr>
        <w:t>Klaipėdos universiteto „Žemynos“ gimnazijos (toliau – gimnazijos) direktoriaus pavaduotojos ugdymui (toliau – direktoriaus pavaduotojas) pareigybės aprašymas reglamentuoja specialius reikalavimus šioms pareigoms eiti, funkcijas, atsakomybę.</w:t>
      </w:r>
    </w:p>
    <w:p w14:paraId="0000000D" w14:textId="77777777" w:rsidR="00A41B02" w:rsidRDefault="00DA70A4">
      <w:pPr>
        <w:numPr>
          <w:ilvl w:val="0"/>
          <w:numId w:val="2"/>
        </w:numPr>
        <w:pBdr>
          <w:top w:val="nil"/>
          <w:left w:val="nil"/>
          <w:bottom w:val="nil"/>
          <w:right w:val="nil"/>
          <w:between w:val="nil"/>
        </w:pBdr>
        <w:shd w:val="clear" w:color="auto" w:fill="FFFFFF"/>
        <w:tabs>
          <w:tab w:val="left" w:pos="1134"/>
        </w:tabs>
        <w:ind w:left="0" w:firstLine="851"/>
        <w:jc w:val="both"/>
        <w:rPr>
          <w:color w:val="000000"/>
          <w:sz w:val="24"/>
          <w:szCs w:val="24"/>
        </w:rPr>
      </w:pPr>
      <w:r>
        <w:rPr>
          <w:color w:val="000000"/>
          <w:sz w:val="24"/>
          <w:szCs w:val="24"/>
        </w:rPr>
        <w:t>Pareigybės grupė – įstaigų vadovai ir jų pavaduotojai.</w:t>
      </w:r>
    </w:p>
    <w:p w14:paraId="0000000E" w14:textId="77777777" w:rsidR="00A41B02" w:rsidRDefault="00DA70A4">
      <w:pPr>
        <w:numPr>
          <w:ilvl w:val="0"/>
          <w:numId w:val="2"/>
        </w:numPr>
        <w:pBdr>
          <w:top w:val="nil"/>
          <w:left w:val="nil"/>
          <w:bottom w:val="nil"/>
          <w:right w:val="nil"/>
          <w:between w:val="nil"/>
        </w:pBdr>
        <w:shd w:val="clear" w:color="auto" w:fill="FFFFFF"/>
        <w:tabs>
          <w:tab w:val="left" w:pos="1134"/>
        </w:tabs>
        <w:ind w:left="0" w:firstLine="851"/>
        <w:jc w:val="both"/>
        <w:rPr>
          <w:color w:val="000000"/>
          <w:sz w:val="24"/>
          <w:szCs w:val="24"/>
        </w:rPr>
      </w:pPr>
      <w:r>
        <w:rPr>
          <w:color w:val="000000"/>
          <w:sz w:val="24"/>
          <w:szCs w:val="24"/>
        </w:rPr>
        <w:t>Pareigybės lygis – A2.</w:t>
      </w:r>
    </w:p>
    <w:p w14:paraId="0000000F" w14:textId="77777777" w:rsidR="00A41B02" w:rsidRDefault="00A41B02">
      <w:pPr>
        <w:pBdr>
          <w:top w:val="nil"/>
          <w:left w:val="nil"/>
          <w:bottom w:val="nil"/>
          <w:right w:val="nil"/>
          <w:between w:val="nil"/>
        </w:pBdr>
        <w:shd w:val="clear" w:color="auto" w:fill="FFFFFF"/>
        <w:tabs>
          <w:tab w:val="left" w:pos="851"/>
        </w:tabs>
        <w:ind w:firstLine="567"/>
        <w:jc w:val="both"/>
      </w:pPr>
    </w:p>
    <w:p w14:paraId="00000010" w14:textId="77777777" w:rsidR="00A41B02" w:rsidRDefault="00DA70A4">
      <w:pPr>
        <w:shd w:val="clear" w:color="auto" w:fill="FFFFFF"/>
        <w:ind w:firstLine="567"/>
        <w:jc w:val="center"/>
        <w:rPr>
          <w:b/>
          <w:sz w:val="24"/>
          <w:szCs w:val="24"/>
        </w:rPr>
      </w:pPr>
      <w:r>
        <w:rPr>
          <w:b/>
          <w:sz w:val="24"/>
          <w:szCs w:val="24"/>
        </w:rPr>
        <w:t>II SKYRIUS</w:t>
      </w:r>
    </w:p>
    <w:p w14:paraId="00000011" w14:textId="629080C3" w:rsidR="00A41B02" w:rsidRDefault="00DA70A4">
      <w:pPr>
        <w:shd w:val="clear" w:color="auto" w:fill="FFFFFF"/>
        <w:ind w:firstLine="567"/>
        <w:jc w:val="center"/>
        <w:rPr>
          <w:b/>
          <w:sz w:val="24"/>
          <w:szCs w:val="24"/>
        </w:rPr>
      </w:pPr>
      <w:r>
        <w:rPr>
          <w:b/>
          <w:sz w:val="24"/>
          <w:szCs w:val="24"/>
        </w:rPr>
        <w:t>SPECIALŪS REIKALAVIMAI DIREKTORIAUS PAVADUOTOJUI UGDYMUI</w:t>
      </w:r>
    </w:p>
    <w:p w14:paraId="06D98A04" w14:textId="77777777" w:rsidR="00560298" w:rsidRDefault="00560298">
      <w:pPr>
        <w:shd w:val="clear" w:color="auto" w:fill="FFFFFF"/>
        <w:ind w:firstLine="567"/>
        <w:jc w:val="center"/>
      </w:pPr>
    </w:p>
    <w:p w14:paraId="00000012" w14:textId="77777777" w:rsidR="00A41B02" w:rsidRDefault="00DA70A4" w:rsidP="00560298">
      <w:pPr>
        <w:numPr>
          <w:ilvl w:val="0"/>
          <w:numId w:val="2"/>
        </w:numPr>
        <w:pBdr>
          <w:top w:val="nil"/>
          <w:left w:val="nil"/>
          <w:bottom w:val="nil"/>
          <w:right w:val="nil"/>
          <w:between w:val="nil"/>
        </w:pBdr>
        <w:shd w:val="clear" w:color="auto" w:fill="FFFFFF"/>
        <w:tabs>
          <w:tab w:val="left" w:pos="252"/>
          <w:tab w:val="left" w:pos="851"/>
          <w:tab w:val="left" w:pos="993"/>
        </w:tabs>
        <w:spacing w:line="274" w:lineRule="auto"/>
        <w:ind w:left="0" w:firstLine="851"/>
        <w:jc w:val="both"/>
      </w:pPr>
      <w:r>
        <w:rPr>
          <w:color w:val="000000"/>
          <w:sz w:val="24"/>
          <w:szCs w:val="24"/>
        </w:rPr>
        <w:t>Gimnazijos direktoriaus pavaduotojas ugdymui turi atitikti šiuos reikalavimus:</w:t>
      </w:r>
    </w:p>
    <w:p w14:paraId="00000013" w14:textId="77777777" w:rsidR="00A41B02" w:rsidRDefault="00DA70A4" w:rsidP="00F4041A">
      <w:pPr>
        <w:numPr>
          <w:ilvl w:val="1"/>
          <w:numId w:val="3"/>
        </w:numPr>
        <w:pBdr>
          <w:top w:val="nil"/>
          <w:left w:val="nil"/>
          <w:bottom w:val="nil"/>
          <w:right w:val="nil"/>
          <w:between w:val="nil"/>
        </w:pBdr>
        <w:ind w:left="0" w:firstLine="851"/>
        <w:jc w:val="both"/>
      </w:pPr>
      <w:r>
        <w:rPr>
          <w:color w:val="000000"/>
          <w:sz w:val="24"/>
          <w:szCs w:val="24"/>
        </w:rPr>
        <w:t>turėti ne žemesnį kaip aukštąjį universitetinį išsilavinimą su bakalauro kvalifikaciniu laipsniu ar jam prilygintu išsilavinimu;</w:t>
      </w:r>
    </w:p>
    <w:p w14:paraId="00000014" w14:textId="77777777" w:rsidR="00A41B02" w:rsidRDefault="00DA70A4" w:rsidP="00F4041A">
      <w:pPr>
        <w:numPr>
          <w:ilvl w:val="1"/>
          <w:numId w:val="3"/>
        </w:numPr>
        <w:pBdr>
          <w:top w:val="nil"/>
          <w:left w:val="nil"/>
          <w:bottom w:val="nil"/>
          <w:right w:val="nil"/>
          <w:between w:val="nil"/>
        </w:pBdr>
        <w:shd w:val="clear" w:color="auto" w:fill="FFFFFF"/>
        <w:tabs>
          <w:tab w:val="left" w:pos="0"/>
          <w:tab w:val="left" w:pos="993"/>
        </w:tabs>
        <w:ind w:left="0" w:firstLine="851"/>
        <w:jc w:val="both"/>
        <w:rPr>
          <w:color w:val="000000"/>
          <w:sz w:val="24"/>
          <w:szCs w:val="24"/>
        </w:rPr>
      </w:pPr>
      <w:r>
        <w:rPr>
          <w:color w:val="000000"/>
          <w:sz w:val="24"/>
          <w:szCs w:val="24"/>
        </w:rPr>
        <w:t>turėti analogiško darbo patirtį (turėti darbo įgūdžių; turėti ne mažiau kaip 3 metų administracinio/vadovavimo darbo, veiklų patirties arba turėti ne mažiau kaip 2 metų darbo su žmonėmis patirties);</w:t>
      </w:r>
    </w:p>
    <w:p w14:paraId="00000015" w14:textId="77777777" w:rsidR="00A41B02" w:rsidRDefault="00DA70A4" w:rsidP="00F4041A">
      <w:pPr>
        <w:numPr>
          <w:ilvl w:val="1"/>
          <w:numId w:val="3"/>
        </w:numPr>
        <w:pBdr>
          <w:top w:val="nil"/>
          <w:left w:val="nil"/>
          <w:bottom w:val="nil"/>
          <w:right w:val="nil"/>
          <w:between w:val="nil"/>
        </w:pBdr>
        <w:shd w:val="clear" w:color="auto" w:fill="FFFFFF"/>
        <w:spacing w:line="274" w:lineRule="auto"/>
        <w:ind w:left="0" w:firstLine="851"/>
        <w:jc w:val="both"/>
        <w:rPr>
          <w:color w:val="000000"/>
          <w:sz w:val="24"/>
          <w:szCs w:val="24"/>
        </w:rPr>
      </w:pPr>
      <w:r>
        <w:rPr>
          <w:color w:val="000000"/>
          <w:sz w:val="24"/>
          <w:szCs w:val="24"/>
        </w:rPr>
        <w:t>mokėti naudotis informacinėmis technologijomis, išmanyti jų taikymo galimybes atliekant savo pareigas;</w:t>
      </w:r>
    </w:p>
    <w:p w14:paraId="00000016" w14:textId="77777777" w:rsidR="00A41B02" w:rsidRDefault="00DA70A4" w:rsidP="00F4041A">
      <w:pPr>
        <w:numPr>
          <w:ilvl w:val="1"/>
          <w:numId w:val="3"/>
        </w:numPr>
        <w:pBdr>
          <w:top w:val="nil"/>
          <w:left w:val="nil"/>
          <w:bottom w:val="nil"/>
          <w:right w:val="nil"/>
          <w:between w:val="nil"/>
        </w:pBdr>
        <w:shd w:val="clear" w:color="auto" w:fill="FFFFFF"/>
        <w:tabs>
          <w:tab w:val="left" w:pos="426"/>
          <w:tab w:val="left" w:pos="993"/>
        </w:tabs>
        <w:ind w:left="0" w:firstLine="851"/>
        <w:jc w:val="both"/>
        <w:rPr>
          <w:color w:val="000000"/>
          <w:sz w:val="24"/>
          <w:szCs w:val="24"/>
        </w:rPr>
      </w:pPr>
      <w:r>
        <w:rPr>
          <w:color w:val="000000"/>
          <w:sz w:val="24"/>
          <w:szCs w:val="24"/>
        </w:rPr>
        <w:t>taikyti taisyklingos lietuvių kalbos, kalbos kultūros normų bei raštvedybos taisyklių reikalavimus, sklandžiai ir argumentuotai dėstyti mintis žodžiu ir raštu;</w:t>
      </w:r>
    </w:p>
    <w:p w14:paraId="00000017" w14:textId="77777777" w:rsidR="00A41B02" w:rsidRDefault="00DA70A4" w:rsidP="00F4041A">
      <w:pPr>
        <w:widowControl/>
        <w:numPr>
          <w:ilvl w:val="1"/>
          <w:numId w:val="3"/>
        </w:numPr>
        <w:pBdr>
          <w:top w:val="nil"/>
          <w:left w:val="nil"/>
          <w:bottom w:val="nil"/>
          <w:right w:val="nil"/>
          <w:between w:val="nil"/>
        </w:pBdr>
        <w:tabs>
          <w:tab w:val="left" w:pos="993"/>
        </w:tabs>
        <w:ind w:left="0" w:firstLine="851"/>
        <w:jc w:val="both"/>
        <w:rPr>
          <w:color w:val="000000"/>
          <w:sz w:val="24"/>
          <w:szCs w:val="24"/>
        </w:rPr>
      </w:pPr>
      <w:r>
        <w:rPr>
          <w:color w:val="000000"/>
          <w:sz w:val="24"/>
          <w:szCs w:val="24"/>
        </w:rPr>
        <w:t>mokėti kaupti, sisteminti informaciją;</w:t>
      </w:r>
    </w:p>
    <w:p w14:paraId="00000018" w14:textId="77777777" w:rsidR="00A41B02" w:rsidRDefault="00DA70A4" w:rsidP="00F4041A">
      <w:pPr>
        <w:widowControl/>
        <w:numPr>
          <w:ilvl w:val="1"/>
          <w:numId w:val="3"/>
        </w:numPr>
        <w:pBdr>
          <w:top w:val="nil"/>
          <w:left w:val="nil"/>
          <w:bottom w:val="nil"/>
          <w:right w:val="nil"/>
          <w:between w:val="nil"/>
        </w:pBdr>
        <w:tabs>
          <w:tab w:val="left" w:pos="993"/>
        </w:tabs>
        <w:ind w:left="0" w:firstLine="851"/>
        <w:jc w:val="both"/>
        <w:rPr>
          <w:color w:val="000000"/>
          <w:sz w:val="24"/>
          <w:szCs w:val="24"/>
        </w:rPr>
      </w:pPr>
      <w:r>
        <w:rPr>
          <w:color w:val="000000"/>
          <w:sz w:val="24"/>
          <w:szCs w:val="24"/>
        </w:rPr>
        <w:t>mokėti savarankiškai planuoti ir organizuoti savo veiklą, dirbti komandoje, bendrauti, bendradarbiauti ir teikti konsultacijas;</w:t>
      </w:r>
    </w:p>
    <w:p w14:paraId="00000019" w14:textId="77777777" w:rsidR="00A41B02" w:rsidRDefault="00DA70A4" w:rsidP="00F4041A">
      <w:pPr>
        <w:widowControl/>
        <w:numPr>
          <w:ilvl w:val="1"/>
          <w:numId w:val="3"/>
        </w:numPr>
        <w:pBdr>
          <w:top w:val="nil"/>
          <w:left w:val="nil"/>
          <w:bottom w:val="nil"/>
          <w:right w:val="nil"/>
          <w:between w:val="nil"/>
        </w:pBdr>
        <w:tabs>
          <w:tab w:val="left" w:pos="993"/>
        </w:tabs>
        <w:ind w:left="0" w:firstLine="851"/>
        <w:jc w:val="both"/>
        <w:rPr>
          <w:color w:val="000000"/>
          <w:sz w:val="24"/>
          <w:szCs w:val="24"/>
        </w:rPr>
      </w:pPr>
      <w:r>
        <w:rPr>
          <w:color w:val="000000"/>
          <w:sz w:val="24"/>
          <w:szCs w:val="24"/>
        </w:rPr>
        <w:t>būti tvarkingas, pareigingas, atidus, komunikabilus;</w:t>
      </w:r>
    </w:p>
    <w:p w14:paraId="0000001A" w14:textId="6FF7094E" w:rsidR="00A41B02" w:rsidRDefault="00DA70A4" w:rsidP="00F4041A">
      <w:pPr>
        <w:widowControl/>
        <w:numPr>
          <w:ilvl w:val="1"/>
          <w:numId w:val="3"/>
        </w:numPr>
        <w:pBdr>
          <w:top w:val="nil"/>
          <w:left w:val="nil"/>
          <w:bottom w:val="nil"/>
          <w:right w:val="nil"/>
          <w:between w:val="nil"/>
        </w:pBdr>
        <w:tabs>
          <w:tab w:val="left" w:pos="993"/>
        </w:tabs>
        <w:ind w:left="0" w:firstLine="851"/>
        <w:jc w:val="both"/>
        <w:rPr>
          <w:color w:val="000000"/>
          <w:sz w:val="24"/>
          <w:szCs w:val="24"/>
        </w:rPr>
      </w:pPr>
      <w:r>
        <w:rPr>
          <w:color w:val="000000"/>
          <w:sz w:val="24"/>
          <w:szCs w:val="24"/>
        </w:rPr>
        <w:t>gebėti greitai orientuotis įvairiose situacijose, spręsti iškilusias problemas ir konfliktus;</w:t>
      </w:r>
    </w:p>
    <w:p w14:paraId="0000001B" w14:textId="77777777" w:rsidR="00A41B02" w:rsidRDefault="00DA70A4" w:rsidP="00F4041A">
      <w:pPr>
        <w:numPr>
          <w:ilvl w:val="1"/>
          <w:numId w:val="3"/>
        </w:numPr>
        <w:pBdr>
          <w:top w:val="nil"/>
          <w:left w:val="nil"/>
          <w:bottom w:val="nil"/>
          <w:right w:val="nil"/>
          <w:between w:val="nil"/>
        </w:pBdr>
        <w:shd w:val="clear" w:color="auto" w:fill="FFFFFF"/>
        <w:tabs>
          <w:tab w:val="left" w:pos="432"/>
        </w:tabs>
        <w:spacing w:line="274" w:lineRule="auto"/>
        <w:ind w:left="0" w:right="15" w:firstLine="851"/>
        <w:jc w:val="both"/>
        <w:rPr>
          <w:color w:val="000000"/>
          <w:sz w:val="24"/>
          <w:szCs w:val="24"/>
        </w:rPr>
      </w:pPr>
      <w:r>
        <w:rPr>
          <w:color w:val="000000"/>
          <w:sz w:val="24"/>
          <w:szCs w:val="24"/>
        </w:rPr>
        <w:t>išmanyti:</w:t>
      </w:r>
    </w:p>
    <w:p w14:paraId="0000001C" w14:textId="77777777" w:rsidR="00A41B02" w:rsidRDefault="00DA70A4" w:rsidP="00F4041A">
      <w:pPr>
        <w:numPr>
          <w:ilvl w:val="2"/>
          <w:numId w:val="3"/>
        </w:numPr>
        <w:pBdr>
          <w:top w:val="nil"/>
          <w:left w:val="nil"/>
          <w:bottom w:val="nil"/>
          <w:right w:val="nil"/>
          <w:between w:val="nil"/>
        </w:pBdr>
        <w:shd w:val="clear" w:color="auto" w:fill="FFFFFF"/>
        <w:tabs>
          <w:tab w:val="left" w:pos="0"/>
        </w:tabs>
        <w:spacing w:line="274" w:lineRule="auto"/>
        <w:ind w:left="0" w:right="15" w:firstLine="851"/>
        <w:jc w:val="both"/>
        <w:rPr>
          <w:color w:val="000000"/>
          <w:sz w:val="24"/>
          <w:szCs w:val="24"/>
        </w:rPr>
      </w:pPr>
      <w:r>
        <w:rPr>
          <w:color w:val="000000"/>
          <w:sz w:val="24"/>
          <w:szCs w:val="24"/>
        </w:rPr>
        <w:t xml:space="preserve">darbo santykius reglamentuojančius įstatymus, bei kitus biudžetinės įstaigos veiklą reglamentuojančius norminius teisės aktus; </w:t>
      </w:r>
    </w:p>
    <w:p w14:paraId="0000001D" w14:textId="77777777" w:rsidR="00A41B02" w:rsidRDefault="00DA70A4" w:rsidP="00F4041A">
      <w:pPr>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Pr>
          <w:color w:val="000000"/>
          <w:sz w:val="24"/>
          <w:szCs w:val="24"/>
        </w:rPr>
        <w:t>gimnazijos struktūrą, gimnazijos darbo organizavimą ir valdymą, veiklos sritis; švietimo įstaigai keliamus reikalavimus;</w:t>
      </w:r>
    </w:p>
    <w:p w14:paraId="0000001E" w14:textId="77777777" w:rsidR="00A41B02" w:rsidRDefault="00DA70A4" w:rsidP="00F4041A">
      <w:pPr>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Pr>
          <w:color w:val="000000"/>
          <w:sz w:val="24"/>
          <w:szCs w:val="24"/>
        </w:rPr>
        <w:t>švietimo įstaigų higienos normas ir taisykles;</w:t>
      </w:r>
    </w:p>
    <w:p w14:paraId="0000001F" w14:textId="77777777" w:rsidR="00A41B02" w:rsidRDefault="00DA70A4" w:rsidP="00F4041A">
      <w:pPr>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Pr>
          <w:color w:val="000000"/>
          <w:sz w:val="24"/>
          <w:szCs w:val="24"/>
        </w:rPr>
        <w:t>priešgaisrinės saugos taisykles, darbuotojų saugą ir sveikatą darbe reglamentuojančius teisės aktus;</w:t>
      </w:r>
    </w:p>
    <w:p w14:paraId="00000020" w14:textId="77777777" w:rsidR="00A41B02" w:rsidRDefault="00DA70A4" w:rsidP="00F4041A">
      <w:pPr>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Pr>
          <w:color w:val="000000"/>
          <w:sz w:val="24"/>
          <w:szCs w:val="24"/>
        </w:rPr>
        <w:t>pirmosios medicinos pagalbos suteikimo priemones ir būdus;</w:t>
      </w:r>
    </w:p>
    <w:p w14:paraId="00000021" w14:textId="77777777" w:rsidR="00A41B02" w:rsidRDefault="00DA70A4" w:rsidP="00F4041A">
      <w:pPr>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Pr>
          <w:color w:val="000000"/>
          <w:sz w:val="24"/>
          <w:szCs w:val="24"/>
        </w:rPr>
        <w:t>dokumentų rengimo taisykles;</w:t>
      </w:r>
    </w:p>
    <w:p w14:paraId="5F5F7E22" w14:textId="31BC5415" w:rsidR="00F4041A" w:rsidRPr="00F4041A" w:rsidRDefault="00F4041A" w:rsidP="00F4041A">
      <w:pPr>
        <w:pStyle w:val="Sraopastraipa"/>
        <w:numPr>
          <w:ilvl w:val="2"/>
          <w:numId w:val="3"/>
        </w:numPr>
        <w:pBdr>
          <w:top w:val="nil"/>
          <w:left w:val="nil"/>
          <w:bottom w:val="nil"/>
          <w:right w:val="nil"/>
          <w:between w:val="nil"/>
        </w:pBdr>
        <w:shd w:val="clear" w:color="auto" w:fill="FFFFFF"/>
        <w:tabs>
          <w:tab w:val="left" w:pos="547"/>
        </w:tabs>
        <w:spacing w:line="274" w:lineRule="auto"/>
        <w:ind w:left="0" w:firstLine="851"/>
        <w:jc w:val="both"/>
        <w:rPr>
          <w:color w:val="000000"/>
          <w:sz w:val="24"/>
          <w:szCs w:val="24"/>
        </w:rPr>
      </w:pPr>
      <w:r w:rsidRPr="00F4041A">
        <w:rPr>
          <w:color w:val="000000"/>
          <w:sz w:val="24"/>
          <w:szCs w:val="24"/>
        </w:rPr>
        <w:t>gimnazijos tvarkaraščio sudarymo principus;</w:t>
      </w:r>
    </w:p>
    <w:p w14:paraId="00000022" w14:textId="77777777" w:rsidR="00A41B02" w:rsidRDefault="00DA70A4" w:rsidP="00F4041A">
      <w:pPr>
        <w:numPr>
          <w:ilvl w:val="1"/>
          <w:numId w:val="3"/>
        </w:numPr>
        <w:pBdr>
          <w:top w:val="nil"/>
          <w:left w:val="nil"/>
          <w:bottom w:val="nil"/>
          <w:right w:val="nil"/>
          <w:between w:val="nil"/>
        </w:pBdr>
        <w:tabs>
          <w:tab w:val="left" w:pos="993"/>
          <w:tab w:val="left" w:pos="1134"/>
        </w:tabs>
        <w:ind w:left="0" w:firstLine="851"/>
        <w:jc w:val="both"/>
        <w:rPr>
          <w:color w:val="000000"/>
          <w:sz w:val="24"/>
          <w:szCs w:val="24"/>
        </w:rPr>
      </w:pPr>
      <w:r>
        <w:rPr>
          <w:color w:val="000000"/>
          <w:sz w:val="24"/>
          <w:szCs w:val="24"/>
        </w:rPr>
        <w:t xml:space="preserve">mokėti bent vieną užsienio kalbą iš trijų Europos Sąjungos darbo kalbų: anglų, prancūzų ar vokiečių ne žemesniu kaip B1 kalbos mokėjimo lygiu (pagal Bendruosiuose Europos </w:t>
      </w:r>
      <w:r>
        <w:rPr>
          <w:color w:val="000000"/>
          <w:sz w:val="24"/>
          <w:szCs w:val="24"/>
        </w:rPr>
        <w:lastRenderedPageBreak/>
        <w:t xml:space="preserve">kalbų metmenyse nustatytą ir apibūdintą šešių kalbos mokėjimo lygių sistemą) </w:t>
      </w:r>
    </w:p>
    <w:p w14:paraId="00000023" w14:textId="77777777" w:rsidR="00A41B02" w:rsidRDefault="00DA70A4" w:rsidP="00F4041A">
      <w:pPr>
        <w:numPr>
          <w:ilvl w:val="1"/>
          <w:numId w:val="3"/>
        </w:numPr>
        <w:pBdr>
          <w:top w:val="nil"/>
          <w:left w:val="nil"/>
          <w:bottom w:val="nil"/>
          <w:right w:val="nil"/>
          <w:between w:val="nil"/>
        </w:pBdr>
        <w:shd w:val="clear" w:color="auto" w:fill="FFFFFF"/>
        <w:tabs>
          <w:tab w:val="left" w:pos="0"/>
          <w:tab w:val="left" w:pos="993"/>
        </w:tabs>
        <w:ind w:left="0" w:firstLine="851"/>
        <w:jc w:val="both"/>
        <w:rPr>
          <w:color w:val="000000"/>
          <w:sz w:val="24"/>
          <w:szCs w:val="24"/>
        </w:rPr>
      </w:pPr>
      <w:r>
        <w:rPr>
          <w:color w:val="000000"/>
          <w:sz w:val="24"/>
          <w:szCs w:val="24"/>
        </w:rPr>
        <w:t>pasitikrinti sveikatą ir turėti galiojančią Asmens medicininę knygelę;</w:t>
      </w:r>
    </w:p>
    <w:p w14:paraId="00000024" w14:textId="77777777" w:rsidR="00A41B02" w:rsidRDefault="00DA70A4" w:rsidP="00F4041A">
      <w:pPr>
        <w:numPr>
          <w:ilvl w:val="1"/>
          <w:numId w:val="3"/>
        </w:numPr>
        <w:pBdr>
          <w:top w:val="nil"/>
          <w:left w:val="nil"/>
          <w:bottom w:val="nil"/>
          <w:right w:val="nil"/>
          <w:between w:val="nil"/>
        </w:pBdr>
        <w:shd w:val="clear" w:color="auto" w:fill="FFFFFF"/>
        <w:tabs>
          <w:tab w:val="left" w:pos="426"/>
          <w:tab w:val="left" w:pos="993"/>
        </w:tabs>
        <w:ind w:left="0" w:firstLine="851"/>
        <w:jc w:val="both"/>
        <w:rPr>
          <w:color w:val="000000"/>
          <w:sz w:val="24"/>
          <w:szCs w:val="24"/>
        </w:rPr>
      </w:pPr>
      <w:r>
        <w:rPr>
          <w:color w:val="000000"/>
          <w:sz w:val="24"/>
          <w:szCs w:val="24"/>
        </w:rPr>
        <w:t>turėti privalomųjų higienos įgūdžių mokymų pažymėjimą.</w:t>
      </w:r>
    </w:p>
    <w:p w14:paraId="00000025" w14:textId="77777777" w:rsidR="00A41B02" w:rsidRDefault="00A41B02">
      <w:pPr>
        <w:shd w:val="clear" w:color="auto" w:fill="FFFFFF"/>
        <w:tabs>
          <w:tab w:val="left" w:pos="252"/>
        </w:tabs>
        <w:spacing w:line="274" w:lineRule="auto"/>
        <w:ind w:firstLine="851"/>
        <w:jc w:val="both"/>
        <w:rPr>
          <w:sz w:val="24"/>
          <w:szCs w:val="24"/>
        </w:rPr>
      </w:pPr>
    </w:p>
    <w:p w14:paraId="00000026" w14:textId="77777777" w:rsidR="00A41B02" w:rsidRDefault="00DA70A4">
      <w:pPr>
        <w:ind w:firstLine="567"/>
        <w:jc w:val="center"/>
        <w:rPr>
          <w:b/>
          <w:sz w:val="24"/>
          <w:szCs w:val="24"/>
        </w:rPr>
      </w:pPr>
      <w:r>
        <w:rPr>
          <w:b/>
          <w:sz w:val="24"/>
          <w:szCs w:val="24"/>
        </w:rPr>
        <w:t>III SKYRIUS</w:t>
      </w:r>
    </w:p>
    <w:p w14:paraId="00000027" w14:textId="77777777" w:rsidR="00A41B02" w:rsidRDefault="00DA70A4">
      <w:pPr>
        <w:ind w:firstLine="567"/>
        <w:jc w:val="center"/>
        <w:rPr>
          <w:b/>
          <w:sz w:val="24"/>
          <w:szCs w:val="24"/>
        </w:rPr>
      </w:pPr>
      <w:r>
        <w:rPr>
          <w:b/>
          <w:sz w:val="24"/>
          <w:szCs w:val="24"/>
        </w:rPr>
        <w:t>DIREKTORIAUS PAVADUOTOJO UGDYMUI FUNKCIJOS</w:t>
      </w:r>
    </w:p>
    <w:p w14:paraId="00000028" w14:textId="77777777" w:rsidR="00A41B02" w:rsidRDefault="00A41B02">
      <w:pPr>
        <w:ind w:firstLine="567"/>
        <w:jc w:val="center"/>
        <w:rPr>
          <w:sz w:val="24"/>
          <w:szCs w:val="24"/>
        </w:rPr>
      </w:pPr>
    </w:p>
    <w:p w14:paraId="00000029" w14:textId="77777777" w:rsidR="00A41B02" w:rsidRDefault="00DA70A4" w:rsidP="000442F4">
      <w:pPr>
        <w:numPr>
          <w:ilvl w:val="0"/>
          <w:numId w:val="1"/>
        </w:numPr>
        <w:pBdr>
          <w:top w:val="nil"/>
          <w:left w:val="nil"/>
          <w:bottom w:val="nil"/>
          <w:right w:val="nil"/>
          <w:between w:val="nil"/>
        </w:pBdr>
        <w:shd w:val="clear" w:color="auto" w:fill="FFFFFF"/>
        <w:tabs>
          <w:tab w:val="left" w:pos="1276"/>
        </w:tabs>
        <w:ind w:left="0" w:firstLine="851"/>
        <w:rPr>
          <w:color w:val="000000"/>
          <w:sz w:val="24"/>
          <w:szCs w:val="24"/>
        </w:rPr>
      </w:pPr>
      <w:r>
        <w:rPr>
          <w:color w:val="000000"/>
          <w:sz w:val="24"/>
          <w:szCs w:val="24"/>
        </w:rPr>
        <w:t>Direktoriaus pavaduotoja ugdymui vykdo tokias funkcijas:</w:t>
      </w:r>
    </w:p>
    <w:p w14:paraId="0000002A" w14:textId="6FD91E0B" w:rsidR="00A41B02" w:rsidRDefault="00DA70A4" w:rsidP="000442F4">
      <w:pPr>
        <w:numPr>
          <w:ilvl w:val="1"/>
          <w:numId w:val="1"/>
        </w:numPr>
        <w:pBdr>
          <w:top w:val="nil"/>
          <w:left w:val="nil"/>
          <w:bottom w:val="nil"/>
          <w:right w:val="nil"/>
          <w:between w:val="nil"/>
        </w:pBdr>
        <w:tabs>
          <w:tab w:val="left" w:pos="1276"/>
          <w:tab w:val="left" w:pos="1560"/>
          <w:tab w:val="left" w:pos="1710"/>
        </w:tabs>
        <w:ind w:left="0" w:firstLine="851"/>
        <w:jc w:val="both"/>
        <w:rPr>
          <w:color w:val="000000"/>
          <w:sz w:val="24"/>
          <w:szCs w:val="24"/>
        </w:rPr>
      </w:pPr>
      <w:r>
        <w:rPr>
          <w:color w:val="000000"/>
          <w:sz w:val="24"/>
          <w:szCs w:val="24"/>
        </w:rPr>
        <w:t xml:space="preserve">kuruoja ir koordinuoja menų, technologijų, </w:t>
      </w:r>
      <w:r w:rsidR="009E6B4E">
        <w:rPr>
          <w:color w:val="000000"/>
          <w:sz w:val="24"/>
          <w:szCs w:val="24"/>
        </w:rPr>
        <w:t xml:space="preserve">fizinio ugdymo, </w:t>
      </w:r>
      <w:r>
        <w:rPr>
          <w:color w:val="000000"/>
          <w:sz w:val="24"/>
          <w:szCs w:val="24"/>
        </w:rPr>
        <w:t>socialinių mokslų, užsienio kalbų veiklą, teikia metodinę pagalbą;</w:t>
      </w:r>
    </w:p>
    <w:p w14:paraId="639F9C6D" w14:textId="77777777" w:rsidR="003A19F0" w:rsidRDefault="00DA70A4" w:rsidP="000442F4">
      <w:pPr>
        <w:numPr>
          <w:ilvl w:val="1"/>
          <w:numId w:val="1"/>
        </w:numPr>
        <w:pBdr>
          <w:top w:val="nil"/>
          <w:left w:val="nil"/>
          <w:bottom w:val="nil"/>
          <w:right w:val="nil"/>
          <w:between w:val="nil"/>
        </w:pBdr>
        <w:tabs>
          <w:tab w:val="left" w:pos="1560"/>
          <w:tab w:val="left" w:pos="1701"/>
        </w:tabs>
        <w:ind w:left="0" w:firstLine="851"/>
        <w:jc w:val="both"/>
        <w:rPr>
          <w:color w:val="000000"/>
          <w:sz w:val="24"/>
          <w:szCs w:val="24"/>
        </w:rPr>
      </w:pPr>
      <w:r>
        <w:rPr>
          <w:color w:val="000000"/>
          <w:sz w:val="24"/>
          <w:szCs w:val="24"/>
        </w:rPr>
        <w:t>koordinuoja</w:t>
      </w:r>
      <w:r w:rsidR="003A19F0">
        <w:rPr>
          <w:color w:val="000000"/>
          <w:sz w:val="24"/>
          <w:szCs w:val="24"/>
        </w:rPr>
        <w:t>:</w:t>
      </w:r>
    </w:p>
    <w:p w14:paraId="0000002C" w14:textId="0765B363" w:rsidR="00A41B02" w:rsidRDefault="00DA70A4" w:rsidP="000442F4">
      <w:pPr>
        <w:numPr>
          <w:ilvl w:val="2"/>
          <w:numId w:val="1"/>
        </w:numPr>
        <w:pBdr>
          <w:top w:val="nil"/>
          <w:left w:val="nil"/>
          <w:bottom w:val="nil"/>
          <w:right w:val="nil"/>
          <w:between w:val="nil"/>
        </w:pBdr>
        <w:tabs>
          <w:tab w:val="left" w:pos="1560"/>
          <w:tab w:val="left" w:pos="1701"/>
        </w:tabs>
        <w:ind w:left="0" w:firstLine="851"/>
        <w:jc w:val="both"/>
        <w:rPr>
          <w:color w:val="000000"/>
          <w:sz w:val="24"/>
          <w:szCs w:val="24"/>
        </w:rPr>
      </w:pPr>
      <w:r>
        <w:rPr>
          <w:color w:val="000000"/>
          <w:sz w:val="24"/>
          <w:szCs w:val="24"/>
        </w:rPr>
        <w:t xml:space="preserve"> pagrindinio ugdymo II dalies programos įgyvendinimą;</w:t>
      </w:r>
    </w:p>
    <w:p w14:paraId="254D52FF" w14:textId="66836BCD" w:rsidR="00E366FB" w:rsidRDefault="00E366FB" w:rsidP="000442F4">
      <w:pPr>
        <w:numPr>
          <w:ilvl w:val="2"/>
          <w:numId w:val="1"/>
        </w:numPr>
        <w:pBdr>
          <w:top w:val="nil"/>
          <w:left w:val="nil"/>
          <w:bottom w:val="nil"/>
          <w:right w:val="nil"/>
          <w:between w:val="nil"/>
        </w:pBdr>
        <w:tabs>
          <w:tab w:val="left" w:pos="1560"/>
          <w:tab w:val="left" w:pos="1701"/>
        </w:tabs>
        <w:ind w:left="0" w:firstLine="851"/>
        <w:jc w:val="both"/>
        <w:rPr>
          <w:color w:val="000000"/>
          <w:sz w:val="24"/>
          <w:szCs w:val="24"/>
        </w:rPr>
      </w:pPr>
      <w:r w:rsidRPr="00E366FB">
        <w:rPr>
          <w:color w:val="000000"/>
          <w:sz w:val="24"/>
          <w:szCs w:val="24"/>
        </w:rPr>
        <w:t xml:space="preserve">Gimnazijos </w:t>
      </w:r>
      <w:r>
        <w:rPr>
          <w:color w:val="000000"/>
          <w:sz w:val="24"/>
          <w:szCs w:val="24"/>
        </w:rPr>
        <w:t>metinės veiklos</w:t>
      </w:r>
      <w:r w:rsidRPr="00E366FB">
        <w:rPr>
          <w:color w:val="000000"/>
          <w:sz w:val="24"/>
          <w:szCs w:val="24"/>
        </w:rPr>
        <w:t xml:space="preserve"> plano rengimą, atsižvelgdamas į strateginius, metinius gimnazijos tikslus</w:t>
      </w:r>
      <w:r>
        <w:rPr>
          <w:color w:val="000000"/>
          <w:sz w:val="24"/>
          <w:szCs w:val="24"/>
        </w:rPr>
        <w:t>;</w:t>
      </w:r>
    </w:p>
    <w:p w14:paraId="0000002D" w14:textId="5944CACB" w:rsidR="00A41B02" w:rsidRDefault="00DA70A4" w:rsidP="000442F4">
      <w:pPr>
        <w:numPr>
          <w:ilvl w:val="2"/>
          <w:numId w:val="1"/>
        </w:numPr>
        <w:pBdr>
          <w:top w:val="nil"/>
          <w:left w:val="nil"/>
          <w:bottom w:val="nil"/>
          <w:right w:val="nil"/>
          <w:between w:val="nil"/>
        </w:pBdr>
        <w:shd w:val="clear" w:color="auto" w:fill="FFFFFF"/>
        <w:tabs>
          <w:tab w:val="left" w:pos="1560"/>
        </w:tabs>
        <w:ind w:left="0" w:firstLine="851"/>
        <w:rPr>
          <w:color w:val="000000"/>
          <w:sz w:val="24"/>
          <w:szCs w:val="24"/>
        </w:rPr>
      </w:pPr>
      <w:r>
        <w:rPr>
          <w:color w:val="000000"/>
          <w:sz w:val="24"/>
          <w:szCs w:val="24"/>
        </w:rPr>
        <w:t xml:space="preserve">pagrindinio ugdymo </w:t>
      </w:r>
      <w:r w:rsidR="0037330F">
        <w:rPr>
          <w:color w:val="000000"/>
          <w:sz w:val="24"/>
          <w:szCs w:val="24"/>
        </w:rPr>
        <w:t>II</w:t>
      </w:r>
      <w:r>
        <w:rPr>
          <w:color w:val="000000"/>
          <w:sz w:val="24"/>
          <w:szCs w:val="24"/>
        </w:rPr>
        <w:t xml:space="preserve"> dalies mokinių pasiekimų vertinimą, lankomumo užtikrinimą;</w:t>
      </w:r>
    </w:p>
    <w:p w14:paraId="0000002E" w14:textId="3BD1B40F" w:rsidR="00A41B02" w:rsidRDefault="00DA70A4" w:rsidP="000442F4">
      <w:pPr>
        <w:numPr>
          <w:ilvl w:val="2"/>
          <w:numId w:val="1"/>
        </w:numPr>
        <w:pBdr>
          <w:top w:val="nil"/>
          <w:left w:val="nil"/>
          <w:bottom w:val="nil"/>
          <w:right w:val="nil"/>
          <w:between w:val="nil"/>
        </w:pBdr>
        <w:tabs>
          <w:tab w:val="left" w:pos="1560"/>
          <w:tab w:val="left" w:pos="1701"/>
        </w:tabs>
        <w:ind w:left="0" w:firstLine="851"/>
        <w:jc w:val="both"/>
        <w:rPr>
          <w:color w:val="000000"/>
          <w:sz w:val="24"/>
          <w:szCs w:val="24"/>
        </w:rPr>
      </w:pPr>
      <w:r>
        <w:rPr>
          <w:color w:val="000000"/>
          <w:sz w:val="24"/>
          <w:szCs w:val="24"/>
        </w:rPr>
        <w:t xml:space="preserve">mokinių verslumo programų vykdymą; </w:t>
      </w:r>
    </w:p>
    <w:p w14:paraId="0000002F" w14:textId="4E7231BE" w:rsidR="00A41B02" w:rsidRDefault="00DA70A4" w:rsidP="000442F4">
      <w:pPr>
        <w:numPr>
          <w:ilvl w:val="2"/>
          <w:numId w:val="1"/>
        </w:numPr>
        <w:pBdr>
          <w:top w:val="nil"/>
          <w:left w:val="nil"/>
          <w:bottom w:val="nil"/>
          <w:right w:val="nil"/>
          <w:between w:val="nil"/>
        </w:pBdr>
        <w:tabs>
          <w:tab w:val="left" w:pos="1560"/>
          <w:tab w:val="left" w:pos="1701"/>
          <w:tab w:val="left" w:pos="1843"/>
        </w:tabs>
        <w:ind w:left="0" w:firstLine="851"/>
        <w:jc w:val="both"/>
        <w:rPr>
          <w:color w:val="000000"/>
          <w:sz w:val="24"/>
          <w:szCs w:val="24"/>
        </w:rPr>
      </w:pPr>
      <w:r>
        <w:rPr>
          <w:color w:val="000000"/>
          <w:sz w:val="24"/>
          <w:szCs w:val="24"/>
        </w:rPr>
        <w:t>programos „Kultūros pasas“ vykdymą</w:t>
      </w:r>
      <w:r w:rsidR="0037330F">
        <w:rPr>
          <w:color w:val="000000"/>
          <w:sz w:val="24"/>
          <w:szCs w:val="24"/>
        </w:rPr>
        <w:t xml:space="preserve"> I–IV klasėse</w:t>
      </w:r>
      <w:r>
        <w:rPr>
          <w:color w:val="000000"/>
          <w:sz w:val="24"/>
          <w:szCs w:val="24"/>
        </w:rPr>
        <w:t>;</w:t>
      </w:r>
    </w:p>
    <w:p w14:paraId="00000031" w14:textId="552B898D" w:rsidR="00A41B02" w:rsidRDefault="00DA70A4" w:rsidP="000442F4">
      <w:pPr>
        <w:numPr>
          <w:ilvl w:val="2"/>
          <w:numId w:val="1"/>
        </w:numPr>
        <w:pBdr>
          <w:top w:val="nil"/>
          <w:left w:val="nil"/>
          <w:bottom w:val="nil"/>
          <w:right w:val="nil"/>
          <w:between w:val="nil"/>
        </w:pBdr>
        <w:tabs>
          <w:tab w:val="left" w:pos="1560"/>
          <w:tab w:val="left" w:pos="1701"/>
        </w:tabs>
        <w:ind w:left="0" w:firstLine="851"/>
        <w:jc w:val="both"/>
        <w:rPr>
          <w:color w:val="000000"/>
          <w:sz w:val="24"/>
          <w:szCs w:val="24"/>
        </w:rPr>
      </w:pPr>
      <w:r>
        <w:rPr>
          <w:color w:val="000000"/>
          <w:sz w:val="24"/>
          <w:szCs w:val="24"/>
        </w:rPr>
        <w:t>ekskursijų ir išvykų organizavimą;</w:t>
      </w:r>
    </w:p>
    <w:p w14:paraId="00000032" w14:textId="0248BC18" w:rsidR="00A41B02" w:rsidRDefault="00DA70A4" w:rsidP="000442F4">
      <w:pPr>
        <w:numPr>
          <w:ilvl w:val="2"/>
          <w:numId w:val="1"/>
        </w:numPr>
        <w:pBdr>
          <w:top w:val="nil"/>
          <w:left w:val="nil"/>
          <w:bottom w:val="nil"/>
          <w:right w:val="nil"/>
          <w:between w:val="nil"/>
        </w:pBdr>
        <w:tabs>
          <w:tab w:val="left" w:pos="1560"/>
        </w:tabs>
        <w:ind w:left="0" w:firstLine="851"/>
        <w:jc w:val="both"/>
        <w:rPr>
          <w:color w:val="000000"/>
          <w:sz w:val="24"/>
          <w:szCs w:val="24"/>
        </w:rPr>
      </w:pPr>
      <w:r>
        <w:rPr>
          <w:color w:val="000000"/>
          <w:sz w:val="24"/>
          <w:szCs w:val="24"/>
        </w:rPr>
        <w:t>prevencinių programų vykdymą;</w:t>
      </w:r>
    </w:p>
    <w:p w14:paraId="00000033" w14:textId="3B649E57" w:rsidR="00A41B02" w:rsidRDefault="00DA70A4" w:rsidP="000442F4">
      <w:pPr>
        <w:numPr>
          <w:ilvl w:val="2"/>
          <w:numId w:val="1"/>
        </w:numPr>
        <w:pBdr>
          <w:top w:val="nil"/>
          <w:left w:val="nil"/>
          <w:bottom w:val="nil"/>
          <w:right w:val="nil"/>
          <w:between w:val="nil"/>
        </w:pBdr>
        <w:tabs>
          <w:tab w:val="left" w:pos="1560"/>
        </w:tabs>
        <w:ind w:left="0" w:firstLine="851"/>
        <w:jc w:val="both"/>
        <w:rPr>
          <w:color w:val="000000"/>
          <w:sz w:val="24"/>
          <w:szCs w:val="24"/>
        </w:rPr>
      </w:pPr>
      <w:r>
        <w:rPr>
          <w:color w:val="000000"/>
          <w:sz w:val="24"/>
          <w:szCs w:val="24"/>
        </w:rPr>
        <w:t>elektroninio dienyno formavimą ir administravimą pagal kuruojamus dalykus;</w:t>
      </w:r>
    </w:p>
    <w:p w14:paraId="00000034" w14:textId="0DEB2B8E" w:rsidR="00A41B02" w:rsidRDefault="0037330F" w:rsidP="000442F4">
      <w:pPr>
        <w:widowControl/>
        <w:numPr>
          <w:ilvl w:val="2"/>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Pr>
          <w:color w:val="000000"/>
          <w:sz w:val="24"/>
          <w:szCs w:val="24"/>
        </w:rPr>
        <w:t xml:space="preserve"> </w:t>
      </w:r>
      <w:r w:rsidR="00DA70A4">
        <w:rPr>
          <w:color w:val="000000"/>
          <w:sz w:val="24"/>
          <w:szCs w:val="24"/>
        </w:rPr>
        <w:t>neformalaus švietimo programų vykdymą gimnazijoje;</w:t>
      </w:r>
    </w:p>
    <w:p w14:paraId="02832FE0" w14:textId="01F4EB57" w:rsidR="004319BE" w:rsidRDefault="004319BE" w:rsidP="000442F4">
      <w:pPr>
        <w:widowControl/>
        <w:numPr>
          <w:ilvl w:val="2"/>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sidRPr="004319BE">
        <w:rPr>
          <w:color w:val="000000"/>
          <w:sz w:val="24"/>
          <w:szCs w:val="24"/>
        </w:rPr>
        <w:t>mokinių nemokamo maitinimo organizavimą, vadovaujantis teisės aktais;</w:t>
      </w:r>
    </w:p>
    <w:p w14:paraId="49CE2F74" w14:textId="77777777" w:rsidR="00075395" w:rsidRDefault="00075395" w:rsidP="000442F4">
      <w:pPr>
        <w:pStyle w:val="Sraopastraipa"/>
        <w:widowControl/>
        <w:numPr>
          <w:ilvl w:val="1"/>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sidRPr="00075395">
        <w:rPr>
          <w:color w:val="000000"/>
          <w:sz w:val="24"/>
          <w:szCs w:val="24"/>
        </w:rPr>
        <w:t>organizuoja</w:t>
      </w:r>
      <w:r>
        <w:rPr>
          <w:color w:val="000000"/>
          <w:sz w:val="24"/>
          <w:szCs w:val="24"/>
        </w:rPr>
        <w:t>:</w:t>
      </w:r>
    </w:p>
    <w:p w14:paraId="74462EAE" w14:textId="4EA27779" w:rsidR="004319BE" w:rsidRDefault="00075395" w:rsidP="0037330F">
      <w:pPr>
        <w:pStyle w:val="Sraopastraipa"/>
        <w:widowControl/>
        <w:numPr>
          <w:ilvl w:val="2"/>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sidRPr="00075395">
        <w:rPr>
          <w:color w:val="000000"/>
          <w:sz w:val="24"/>
          <w:szCs w:val="24"/>
        </w:rPr>
        <w:t>darbą su gabiais mokiniais pagal kuruojamus dalykus;</w:t>
      </w:r>
    </w:p>
    <w:p w14:paraId="5BDF6D3A" w14:textId="77777777" w:rsidR="00075395" w:rsidRPr="00075395" w:rsidRDefault="00075395" w:rsidP="0037330F">
      <w:pPr>
        <w:pStyle w:val="Sraopastraipa"/>
        <w:numPr>
          <w:ilvl w:val="2"/>
          <w:numId w:val="1"/>
        </w:numPr>
        <w:ind w:left="0" w:firstLine="851"/>
        <w:rPr>
          <w:color w:val="000000"/>
          <w:sz w:val="24"/>
          <w:szCs w:val="24"/>
        </w:rPr>
      </w:pPr>
      <w:r w:rsidRPr="00075395">
        <w:rPr>
          <w:color w:val="000000"/>
          <w:sz w:val="24"/>
          <w:szCs w:val="24"/>
        </w:rPr>
        <w:t>tėvų (globėjų, rūpintojų) pedagoginį švietimą I - IV gimnazijos klasėse; padeda spręsti šeimų socialines problemas;</w:t>
      </w:r>
    </w:p>
    <w:p w14:paraId="0FD5A9BC" w14:textId="79D0CBF7" w:rsidR="009A6B55" w:rsidRDefault="00075395" w:rsidP="0037330F">
      <w:pPr>
        <w:pStyle w:val="Sraopastraipa"/>
        <w:widowControl/>
        <w:numPr>
          <w:ilvl w:val="2"/>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sidRPr="00075395">
        <w:rPr>
          <w:color w:val="000000"/>
          <w:sz w:val="24"/>
          <w:szCs w:val="24"/>
        </w:rPr>
        <w:t>mokinių mokymą namuose, savarankišką, nuotolinį mokymąsi, rengia mokymo(</w:t>
      </w:r>
      <w:proofErr w:type="spellStart"/>
      <w:r w:rsidRPr="00075395">
        <w:rPr>
          <w:color w:val="000000"/>
          <w:sz w:val="24"/>
          <w:szCs w:val="24"/>
        </w:rPr>
        <w:t>si</w:t>
      </w:r>
      <w:proofErr w:type="spellEnd"/>
      <w:r w:rsidRPr="00075395">
        <w:rPr>
          <w:color w:val="000000"/>
          <w:sz w:val="24"/>
          <w:szCs w:val="24"/>
        </w:rPr>
        <w:t>) planus bei vykdo ugdymo priežiūrą;</w:t>
      </w:r>
    </w:p>
    <w:p w14:paraId="29CFAECF" w14:textId="3450599D" w:rsidR="0037330F" w:rsidRPr="0037330F" w:rsidRDefault="0037330F" w:rsidP="0037330F">
      <w:pPr>
        <w:pStyle w:val="Sraopastraipa"/>
        <w:numPr>
          <w:ilvl w:val="2"/>
          <w:numId w:val="1"/>
        </w:numPr>
        <w:pBdr>
          <w:top w:val="nil"/>
          <w:left w:val="nil"/>
          <w:bottom w:val="nil"/>
          <w:right w:val="nil"/>
          <w:between w:val="nil"/>
        </w:pBdr>
        <w:tabs>
          <w:tab w:val="left" w:pos="426"/>
        </w:tabs>
        <w:ind w:left="0" w:firstLine="851"/>
        <w:jc w:val="both"/>
        <w:rPr>
          <w:color w:val="000000"/>
          <w:sz w:val="24"/>
          <w:szCs w:val="24"/>
        </w:rPr>
      </w:pPr>
      <w:r>
        <w:rPr>
          <w:color w:val="000000"/>
          <w:sz w:val="24"/>
          <w:szCs w:val="24"/>
        </w:rPr>
        <w:t>antikorupcinio ugdymo programų vykdymą, numato veiksmus susidūrus su korupcinio pobūdžio veikomis, rengia tvarkas, planus, pildo ataskaitas STT;</w:t>
      </w:r>
    </w:p>
    <w:p w14:paraId="0030C06A" w14:textId="4F35A832" w:rsidR="00075395" w:rsidRDefault="00075395" w:rsidP="0037330F">
      <w:pPr>
        <w:pStyle w:val="Sraopastraipa"/>
        <w:widowControl/>
        <w:numPr>
          <w:ilvl w:val="2"/>
          <w:numId w:val="1"/>
        </w:numPr>
        <w:pBdr>
          <w:top w:val="nil"/>
          <w:left w:val="nil"/>
          <w:bottom w:val="nil"/>
          <w:right w:val="nil"/>
          <w:between w:val="nil"/>
        </w:pBdr>
        <w:tabs>
          <w:tab w:val="left" w:pos="1418"/>
          <w:tab w:val="left" w:pos="1560"/>
          <w:tab w:val="left" w:pos="1701"/>
        </w:tabs>
        <w:ind w:left="0" w:firstLine="851"/>
        <w:jc w:val="both"/>
        <w:rPr>
          <w:color w:val="000000"/>
          <w:sz w:val="24"/>
          <w:szCs w:val="24"/>
        </w:rPr>
      </w:pPr>
      <w:r w:rsidRPr="00075395">
        <w:rPr>
          <w:color w:val="000000"/>
          <w:sz w:val="24"/>
          <w:szCs w:val="24"/>
        </w:rPr>
        <w:t>dalykines olimpiadas gimnazijoje pagal kuruojamus dalykus;</w:t>
      </w:r>
    </w:p>
    <w:p w14:paraId="6F132F77" w14:textId="77777777" w:rsidR="006B06ED" w:rsidRPr="006B06ED" w:rsidRDefault="006B06ED" w:rsidP="000442F4">
      <w:pPr>
        <w:pStyle w:val="Sraopastraipa"/>
        <w:numPr>
          <w:ilvl w:val="2"/>
          <w:numId w:val="1"/>
        </w:numPr>
        <w:ind w:left="0" w:firstLine="851"/>
        <w:rPr>
          <w:color w:val="000000"/>
          <w:sz w:val="24"/>
          <w:szCs w:val="24"/>
        </w:rPr>
      </w:pPr>
      <w:r w:rsidRPr="006B06ED">
        <w:rPr>
          <w:color w:val="000000"/>
          <w:sz w:val="24"/>
          <w:szCs w:val="24"/>
        </w:rPr>
        <w:t>pagrindinio ugdymo II dalies mokytojų ir klasių vadovų bendradarbiavimą;</w:t>
      </w:r>
    </w:p>
    <w:p w14:paraId="3AD24480" w14:textId="51C8782A" w:rsidR="006B06ED" w:rsidRPr="006B06ED" w:rsidRDefault="006B06ED" w:rsidP="000442F4">
      <w:pPr>
        <w:pStyle w:val="Sraopastraipa"/>
        <w:numPr>
          <w:ilvl w:val="2"/>
          <w:numId w:val="1"/>
        </w:numPr>
        <w:ind w:left="0" w:firstLine="851"/>
        <w:rPr>
          <w:color w:val="000000"/>
          <w:sz w:val="24"/>
          <w:szCs w:val="24"/>
        </w:rPr>
      </w:pPr>
      <w:r w:rsidRPr="006B06ED">
        <w:rPr>
          <w:color w:val="000000"/>
          <w:sz w:val="24"/>
          <w:szCs w:val="24"/>
        </w:rPr>
        <w:t xml:space="preserve">mokytojų budėjimą pertraukų metu gimnazijoje, vykdo  priežiūra; </w:t>
      </w:r>
    </w:p>
    <w:p w14:paraId="00000035" w14:textId="77777777" w:rsidR="00A41B02" w:rsidRDefault="00DA70A4" w:rsidP="000442F4">
      <w:pPr>
        <w:widowControl/>
        <w:numPr>
          <w:ilvl w:val="1"/>
          <w:numId w:val="1"/>
        </w:numPr>
        <w:pBdr>
          <w:top w:val="nil"/>
          <w:left w:val="nil"/>
          <w:bottom w:val="nil"/>
          <w:right w:val="nil"/>
          <w:between w:val="nil"/>
        </w:pBdr>
        <w:tabs>
          <w:tab w:val="left" w:pos="1418"/>
          <w:tab w:val="left" w:pos="1701"/>
        </w:tabs>
        <w:ind w:left="0" w:firstLine="851"/>
        <w:jc w:val="both"/>
        <w:rPr>
          <w:color w:val="000000"/>
          <w:sz w:val="24"/>
          <w:szCs w:val="24"/>
        </w:rPr>
      </w:pPr>
      <w:r>
        <w:rPr>
          <w:color w:val="000000"/>
          <w:sz w:val="24"/>
          <w:szCs w:val="24"/>
        </w:rPr>
        <w:t>sudaro neformalaus švietimo užsiėmimų tvarkaraštį, jį koreguoja; vykdo mokinių apklausas dėl neformaliojo švietimo programų aktualumo;</w:t>
      </w:r>
    </w:p>
    <w:p w14:paraId="00000036" w14:textId="1F3A4A99" w:rsidR="00A41B02" w:rsidRDefault="00DA70A4" w:rsidP="000442F4">
      <w:pPr>
        <w:numPr>
          <w:ilvl w:val="1"/>
          <w:numId w:val="1"/>
        </w:numPr>
        <w:pBdr>
          <w:top w:val="nil"/>
          <w:left w:val="nil"/>
          <w:bottom w:val="nil"/>
          <w:right w:val="nil"/>
          <w:between w:val="nil"/>
        </w:pBdr>
        <w:tabs>
          <w:tab w:val="left" w:pos="1418"/>
        </w:tabs>
        <w:ind w:left="0" w:firstLine="851"/>
        <w:jc w:val="both"/>
        <w:rPr>
          <w:color w:val="000000"/>
          <w:sz w:val="24"/>
          <w:szCs w:val="24"/>
        </w:rPr>
      </w:pPr>
      <w:r>
        <w:rPr>
          <w:color w:val="000000"/>
          <w:sz w:val="24"/>
          <w:szCs w:val="24"/>
        </w:rPr>
        <w:t>vadovauja Vaiko gerovės komisijai; Vaiko minimalios ir vidutinės priežiūros įstatymo vykdymui (rengia atitinkamas tvarkas įstaigoje ir vykdo kontrolę); atstovauja vaiko teises Vaiko teisių apsaugos tarnyboje;</w:t>
      </w:r>
    </w:p>
    <w:p w14:paraId="00000039" w14:textId="77777777" w:rsidR="00A41B02" w:rsidRDefault="00DA70A4" w:rsidP="000442F4">
      <w:pPr>
        <w:numPr>
          <w:ilvl w:val="1"/>
          <w:numId w:val="1"/>
        </w:numPr>
        <w:pBdr>
          <w:top w:val="nil"/>
          <w:left w:val="nil"/>
          <w:bottom w:val="nil"/>
          <w:right w:val="nil"/>
          <w:between w:val="nil"/>
        </w:pBdr>
        <w:tabs>
          <w:tab w:val="left" w:pos="1418"/>
          <w:tab w:val="left" w:pos="1843"/>
        </w:tabs>
        <w:ind w:left="0" w:firstLine="851"/>
        <w:jc w:val="both"/>
        <w:rPr>
          <w:color w:val="000000"/>
          <w:sz w:val="24"/>
          <w:szCs w:val="24"/>
        </w:rPr>
      </w:pPr>
      <w:r>
        <w:rPr>
          <w:color w:val="000000"/>
          <w:sz w:val="24"/>
          <w:szCs w:val="24"/>
        </w:rPr>
        <w:t>direktoriaus pavedimu atsako už PUPP vykdymą, informacijos perdavimą sistemoje KELTAS;</w:t>
      </w:r>
    </w:p>
    <w:p w14:paraId="0000003F" w14:textId="77777777" w:rsidR="00A41B02" w:rsidRDefault="00DA70A4" w:rsidP="000442F4">
      <w:pPr>
        <w:numPr>
          <w:ilvl w:val="1"/>
          <w:numId w:val="1"/>
        </w:numPr>
        <w:pBdr>
          <w:top w:val="nil"/>
          <w:left w:val="nil"/>
          <w:bottom w:val="nil"/>
          <w:right w:val="nil"/>
          <w:between w:val="nil"/>
        </w:pBdr>
        <w:shd w:val="clear" w:color="auto" w:fill="FFFFFF"/>
        <w:tabs>
          <w:tab w:val="left" w:pos="1418"/>
        </w:tabs>
        <w:ind w:left="0" w:firstLine="851"/>
        <w:rPr>
          <w:color w:val="000000"/>
          <w:sz w:val="24"/>
          <w:szCs w:val="24"/>
        </w:rPr>
      </w:pPr>
      <w:r>
        <w:rPr>
          <w:color w:val="000000"/>
          <w:sz w:val="24"/>
          <w:szCs w:val="24"/>
        </w:rPr>
        <w:t>vykdo užduotis ir dirba su tarnybos paslaptį sudarančia informacija, žymima „RIBOTO NAUDOJIMO“ slaptumo žyma, turėdama leidimą teisės aktų nustatyta tvarka; dirba ar susipažįsta su įslaptinta informacija, žymima slaptumo žyma ,,Riboto naudojimo“;</w:t>
      </w:r>
    </w:p>
    <w:p w14:paraId="5347E193" w14:textId="7D722C8A" w:rsidR="00263BEE" w:rsidRPr="006E4EFD" w:rsidRDefault="006E4EFD" w:rsidP="000442F4">
      <w:pPr>
        <w:pStyle w:val="Sraopastraipa"/>
        <w:widowControl/>
        <w:numPr>
          <w:ilvl w:val="1"/>
          <w:numId w:val="1"/>
        </w:numPr>
        <w:pBdr>
          <w:top w:val="nil"/>
          <w:left w:val="nil"/>
          <w:bottom w:val="nil"/>
          <w:right w:val="nil"/>
          <w:between w:val="nil"/>
        </w:pBdr>
        <w:shd w:val="clear" w:color="auto" w:fill="FFFFFF"/>
        <w:tabs>
          <w:tab w:val="left" w:pos="1418"/>
          <w:tab w:val="left" w:pos="1560"/>
          <w:tab w:val="left" w:pos="1701"/>
        </w:tabs>
        <w:ind w:left="0" w:firstLine="851"/>
        <w:jc w:val="both"/>
        <w:rPr>
          <w:color w:val="000000"/>
          <w:sz w:val="24"/>
          <w:szCs w:val="24"/>
        </w:rPr>
      </w:pPr>
      <w:r w:rsidRPr="006E4EFD">
        <w:rPr>
          <w:color w:val="000000"/>
          <w:sz w:val="24"/>
          <w:szCs w:val="24"/>
        </w:rPr>
        <w:t>rengia ir derina I–II klasių pamokų tvarkaraščius, su ugdymu susijusias tvarkas ir reglamentus;</w:t>
      </w:r>
    </w:p>
    <w:p w14:paraId="00000040" w14:textId="77777777" w:rsidR="00A41B02" w:rsidRDefault="00DA70A4" w:rsidP="000442F4">
      <w:pPr>
        <w:numPr>
          <w:ilvl w:val="1"/>
          <w:numId w:val="1"/>
        </w:numPr>
        <w:pBdr>
          <w:top w:val="nil"/>
          <w:left w:val="nil"/>
          <w:bottom w:val="nil"/>
          <w:right w:val="nil"/>
          <w:between w:val="nil"/>
        </w:pBdr>
        <w:shd w:val="clear" w:color="auto" w:fill="FFFFFF"/>
        <w:tabs>
          <w:tab w:val="left" w:pos="1418"/>
        </w:tabs>
        <w:ind w:left="0" w:firstLine="851"/>
        <w:rPr>
          <w:color w:val="000000"/>
          <w:sz w:val="24"/>
          <w:szCs w:val="24"/>
        </w:rPr>
      </w:pPr>
      <w:r>
        <w:rPr>
          <w:color w:val="000000"/>
          <w:sz w:val="24"/>
          <w:szCs w:val="24"/>
        </w:rPr>
        <w:t>užtikrina mokinių saugumą;</w:t>
      </w:r>
    </w:p>
    <w:p w14:paraId="00000041" w14:textId="77777777" w:rsidR="00A41B02" w:rsidRDefault="00DA70A4" w:rsidP="000442F4">
      <w:pPr>
        <w:numPr>
          <w:ilvl w:val="1"/>
          <w:numId w:val="1"/>
        </w:numPr>
        <w:pBdr>
          <w:top w:val="nil"/>
          <w:left w:val="nil"/>
          <w:bottom w:val="nil"/>
          <w:right w:val="nil"/>
          <w:between w:val="nil"/>
        </w:pBdr>
        <w:shd w:val="clear" w:color="auto" w:fill="FFFFFF"/>
        <w:tabs>
          <w:tab w:val="left" w:pos="1418"/>
        </w:tabs>
        <w:ind w:left="0" w:firstLine="851"/>
        <w:rPr>
          <w:color w:val="000000"/>
          <w:sz w:val="24"/>
          <w:szCs w:val="24"/>
        </w:rPr>
      </w:pPr>
      <w:r>
        <w:rPr>
          <w:color w:val="000000"/>
          <w:sz w:val="24"/>
          <w:szCs w:val="24"/>
        </w:rPr>
        <w:t>pagal vadovų budėjimo grafiką, vykdo mokinių nelaimingų atsitikimų tyrimus, veda apskaitą;</w:t>
      </w:r>
    </w:p>
    <w:p w14:paraId="00000042" w14:textId="77777777" w:rsidR="00A41B02" w:rsidRDefault="00DA70A4" w:rsidP="000442F4">
      <w:pPr>
        <w:numPr>
          <w:ilvl w:val="1"/>
          <w:numId w:val="1"/>
        </w:numPr>
        <w:pBdr>
          <w:top w:val="nil"/>
          <w:left w:val="nil"/>
          <w:bottom w:val="nil"/>
          <w:right w:val="nil"/>
          <w:between w:val="nil"/>
        </w:pBdr>
        <w:shd w:val="clear" w:color="auto" w:fill="FFFFFF"/>
        <w:tabs>
          <w:tab w:val="left" w:pos="1418"/>
        </w:tabs>
        <w:ind w:left="0" w:firstLine="851"/>
        <w:rPr>
          <w:color w:val="000000"/>
          <w:sz w:val="24"/>
          <w:szCs w:val="24"/>
        </w:rPr>
      </w:pPr>
      <w:r>
        <w:rPr>
          <w:color w:val="000000"/>
          <w:sz w:val="24"/>
          <w:szCs w:val="24"/>
        </w:rPr>
        <w:t xml:space="preserve">rengia gimnazijos ugdymo kokybės gerinimo planus pagal metodinių grupių planus bei vidaus audito rezultatus;. </w:t>
      </w:r>
    </w:p>
    <w:p w14:paraId="00000043" w14:textId="77777777" w:rsidR="00A41B02" w:rsidRDefault="00DA70A4" w:rsidP="000442F4">
      <w:pPr>
        <w:numPr>
          <w:ilvl w:val="1"/>
          <w:numId w:val="1"/>
        </w:numPr>
        <w:pBdr>
          <w:top w:val="nil"/>
          <w:left w:val="nil"/>
          <w:bottom w:val="nil"/>
          <w:right w:val="nil"/>
          <w:between w:val="nil"/>
        </w:pBdr>
        <w:tabs>
          <w:tab w:val="left" w:pos="1418"/>
          <w:tab w:val="left" w:pos="1560"/>
          <w:tab w:val="left" w:pos="1710"/>
        </w:tabs>
        <w:ind w:left="0" w:firstLine="851"/>
        <w:jc w:val="both"/>
        <w:rPr>
          <w:color w:val="000000"/>
          <w:sz w:val="24"/>
          <w:szCs w:val="24"/>
        </w:rPr>
      </w:pPr>
      <w:r>
        <w:rPr>
          <w:color w:val="000000"/>
          <w:sz w:val="24"/>
          <w:szCs w:val="24"/>
        </w:rPr>
        <w:t>pagal kompetencijas pildo savo srities ataskaitas;</w:t>
      </w:r>
    </w:p>
    <w:p w14:paraId="00000044" w14:textId="77777777" w:rsidR="00A41B02" w:rsidRDefault="00DA70A4" w:rsidP="000442F4">
      <w:pPr>
        <w:numPr>
          <w:ilvl w:val="1"/>
          <w:numId w:val="1"/>
        </w:numPr>
        <w:pBdr>
          <w:top w:val="nil"/>
          <w:left w:val="nil"/>
          <w:bottom w:val="nil"/>
          <w:right w:val="nil"/>
          <w:between w:val="nil"/>
        </w:pBdr>
        <w:shd w:val="clear" w:color="auto" w:fill="FFFFFF"/>
        <w:tabs>
          <w:tab w:val="left" w:pos="426"/>
          <w:tab w:val="left" w:pos="567"/>
          <w:tab w:val="left" w:pos="1418"/>
        </w:tabs>
        <w:spacing w:line="274" w:lineRule="auto"/>
        <w:ind w:left="0" w:firstLine="851"/>
        <w:jc w:val="both"/>
        <w:rPr>
          <w:color w:val="000000"/>
          <w:sz w:val="24"/>
          <w:szCs w:val="24"/>
        </w:rPr>
      </w:pPr>
      <w:r>
        <w:rPr>
          <w:color w:val="000000"/>
          <w:sz w:val="24"/>
          <w:szCs w:val="24"/>
        </w:rPr>
        <w:lastRenderedPageBreak/>
        <w:t>rūpinasi gimnazijos aplinkos estetika;</w:t>
      </w:r>
    </w:p>
    <w:p w14:paraId="00000045" w14:textId="522CB30A" w:rsidR="00A41B02" w:rsidRDefault="00DA70A4" w:rsidP="000442F4">
      <w:pPr>
        <w:widowControl/>
        <w:numPr>
          <w:ilvl w:val="1"/>
          <w:numId w:val="1"/>
        </w:numPr>
        <w:pBdr>
          <w:top w:val="nil"/>
          <w:left w:val="nil"/>
          <w:bottom w:val="nil"/>
          <w:right w:val="nil"/>
          <w:between w:val="nil"/>
        </w:pBdr>
        <w:tabs>
          <w:tab w:val="left" w:pos="993"/>
          <w:tab w:val="left" w:pos="1134"/>
          <w:tab w:val="left" w:pos="1418"/>
        </w:tabs>
        <w:ind w:left="0" w:firstLine="851"/>
        <w:jc w:val="both"/>
        <w:rPr>
          <w:color w:val="000000"/>
          <w:sz w:val="24"/>
          <w:szCs w:val="24"/>
        </w:rPr>
      </w:pPr>
      <w:r>
        <w:rPr>
          <w:color w:val="000000"/>
          <w:sz w:val="24"/>
          <w:szCs w:val="24"/>
        </w:rPr>
        <w:t>atsižvelgdama į turimas kompetencijas dalyvauja darbo grupių ir komisijų veikloje;</w:t>
      </w:r>
    </w:p>
    <w:p w14:paraId="00000046" w14:textId="77777777" w:rsidR="00A41B02" w:rsidRDefault="00DA70A4" w:rsidP="000442F4">
      <w:pPr>
        <w:widowControl/>
        <w:numPr>
          <w:ilvl w:val="1"/>
          <w:numId w:val="1"/>
        </w:numPr>
        <w:pBdr>
          <w:top w:val="nil"/>
          <w:left w:val="nil"/>
          <w:bottom w:val="nil"/>
          <w:right w:val="nil"/>
          <w:between w:val="nil"/>
        </w:pBdr>
        <w:tabs>
          <w:tab w:val="left" w:pos="993"/>
          <w:tab w:val="left" w:pos="1134"/>
          <w:tab w:val="left" w:pos="1418"/>
          <w:tab w:val="left" w:pos="1560"/>
        </w:tabs>
        <w:ind w:left="0" w:firstLine="851"/>
        <w:jc w:val="both"/>
        <w:rPr>
          <w:color w:val="000000"/>
          <w:sz w:val="24"/>
          <w:szCs w:val="24"/>
        </w:rPr>
      </w:pPr>
      <w:r>
        <w:rPr>
          <w:color w:val="000000"/>
          <w:sz w:val="24"/>
          <w:szCs w:val="24"/>
        </w:rPr>
        <w:t xml:space="preserve">dalyvauja gimnazijoje organizuojamuose susirinkimuose, posėdžiuose, svarstant (atsižvelgiant į kompetencijas) gimnazijos veiklos klausimus ir teikiant pasiūlymus dėl gimnazijos veiklos gerinimo; </w:t>
      </w:r>
    </w:p>
    <w:p w14:paraId="00000047" w14:textId="77777777" w:rsidR="00A41B02" w:rsidRDefault="00DA70A4" w:rsidP="000442F4">
      <w:pPr>
        <w:widowControl/>
        <w:numPr>
          <w:ilvl w:val="1"/>
          <w:numId w:val="1"/>
        </w:numPr>
        <w:pBdr>
          <w:top w:val="nil"/>
          <w:left w:val="nil"/>
          <w:bottom w:val="nil"/>
          <w:right w:val="nil"/>
          <w:between w:val="nil"/>
        </w:pBdr>
        <w:tabs>
          <w:tab w:val="left" w:pos="993"/>
          <w:tab w:val="left" w:pos="1134"/>
          <w:tab w:val="left" w:pos="1418"/>
          <w:tab w:val="left" w:pos="1560"/>
        </w:tabs>
        <w:ind w:left="0" w:firstLine="851"/>
        <w:jc w:val="both"/>
        <w:rPr>
          <w:color w:val="000000"/>
          <w:sz w:val="24"/>
          <w:szCs w:val="24"/>
        </w:rPr>
      </w:pPr>
      <w:r>
        <w:rPr>
          <w:color w:val="000000"/>
          <w:sz w:val="24"/>
          <w:szCs w:val="24"/>
        </w:rPr>
        <w:t>laikosi tarnybinės etikos normų;</w:t>
      </w:r>
    </w:p>
    <w:p w14:paraId="00000048" w14:textId="77777777" w:rsidR="00A41B02" w:rsidRDefault="00DA70A4" w:rsidP="000442F4">
      <w:pPr>
        <w:widowControl/>
        <w:numPr>
          <w:ilvl w:val="1"/>
          <w:numId w:val="1"/>
        </w:numPr>
        <w:pBdr>
          <w:top w:val="nil"/>
          <w:left w:val="nil"/>
          <w:bottom w:val="nil"/>
          <w:right w:val="nil"/>
          <w:between w:val="nil"/>
        </w:pBdr>
        <w:tabs>
          <w:tab w:val="left" w:pos="1134"/>
          <w:tab w:val="left" w:pos="1418"/>
          <w:tab w:val="left" w:pos="1560"/>
        </w:tabs>
        <w:ind w:left="0" w:firstLine="851"/>
        <w:jc w:val="both"/>
        <w:rPr>
          <w:color w:val="000000"/>
          <w:sz w:val="24"/>
          <w:szCs w:val="24"/>
        </w:rPr>
      </w:pPr>
      <w:r>
        <w:rPr>
          <w:color w:val="000000"/>
          <w:sz w:val="24"/>
          <w:szCs w:val="24"/>
        </w:rPr>
        <w:t>saugo gimnazijos finansinę bei kitokią konfidencialią informaciją, su kuria jis buvo supažindintas arba ji jam tapo prieinama ir žinoma dirbant;</w:t>
      </w:r>
    </w:p>
    <w:p w14:paraId="00000049" w14:textId="40C0BF5B" w:rsidR="00A41B02" w:rsidRDefault="00DA70A4" w:rsidP="000442F4">
      <w:pPr>
        <w:widowControl/>
        <w:numPr>
          <w:ilvl w:val="1"/>
          <w:numId w:val="1"/>
        </w:numPr>
        <w:pBdr>
          <w:top w:val="nil"/>
          <w:left w:val="nil"/>
          <w:bottom w:val="nil"/>
          <w:right w:val="nil"/>
          <w:between w:val="nil"/>
        </w:pBdr>
        <w:tabs>
          <w:tab w:val="left" w:pos="1134"/>
          <w:tab w:val="left" w:pos="1418"/>
          <w:tab w:val="left" w:pos="1560"/>
        </w:tabs>
        <w:ind w:left="0" w:firstLine="851"/>
        <w:jc w:val="both"/>
        <w:rPr>
          <w:color w:val="000000"/>
          <w:sz w:val="24"/>
          <w:szCs w:val="24"/>
        </w:rPr>
      </w:pPr>
      <w:r>
        <w:rPr>
          <w:color w:val="000000"/>
          <w:sz w:val="24"/>
          <w:szCs w:val="24"/>
        </w:rPr>
        <w:t xml:space="preserve">keičiantis teisės aktams, taisyklėms, įstatymams, reglamentuojantiems darbo funkcijas, dalyvauja kvalifikacijos kėlimo kursuose ir seminaruose; </w:t>
      </w:r>
    </w:p>
    <w:p w14:paraId="0000004A" w14:textId="77777777" w:rsidR="00A41B02" w:rsidRDefault="00DA70A4" w:rsidP="000442F4">
      <w:pPr>
        <w:widowControl/>
        <w:numPr>
          <w:ilvl w:val="1"/>
          <w:numId w:val="1"/>
        </w:numPr>
        <w:pBdr>
          <w:top w:val="nil"/>
          <w:left w:val="nil"/>
          <w:bottom w:val="nil"/>
          <w:right w:val="nil"/>
          <w:between w:val="nil"/>
        </w:pBdr>
        <w:tabs>
          <w:tab w:val="left" w:pos="1134"/>
          <w:tab w:val="left" w:pos="1418"/>
          <w:tab w:val="left" w:pos="1560"/>
        </w:tabs>
        <w:ind w:left="0" w:firstLine="851"/>
        <w:jc w:val="both"/>
        <w:rPr>
          <w:color w:val="000000"/>
          <w:sz w:val="24"/>
          <w:szCs w:val="24"/>
        </w:rPr>
      </w:pPr>
      <w:r>
        <w:rPr>
          <w:color w:val="000000"/>
          <w:sz w:val="24"/>
          <w:szCs w:val="24"/>
        </w:rPr>
        <w:t>vykdo gimnazijos direktoriaus nustatytus metinius uždavinius.</w:t>
      </w:r>
    </w:p>
    <w:p w14:paraId="0000004B" w14:textId="3D79EA8A" w:rsidR="00A41B02" w:rsidRDefault="00DA70A4" w:rsidP="000442F4">
      <w:pPr>
        <w:numPr>
          <w:ilvl w:val="1"/>
          <w:numId w:val="1"/>
        </w:numPr>
        <w:pBdr>
          <w:top w:val="nil"/>
          <w:left w:val="nil"/>
          <w:bottom w:val="nil"/>
          <w:right w:val="nil"/>
          <w:between w:val="nil"/>
        </w:pBdr>
        <w:shd w:val="clear" w:color="auto" w:fill="FFFFFF"/>
        <w:tabs>
          <w:tab w:val="left" w:pos="238"/>
          <w:tab w:val="left" w:pos="1418"/>
          <w:tab w:val="left" w:pos="1560"/>
        </w:tabs>
        <w:ind w:left="0" w:firstLine="851"/>
        <w:jc w:val="both"/>
        <w:rPr>
          <w:color w:val="000000"/>
          <w:sz w:val="24"/>
          <w:szCs w:val="24"/>
        </w:rPr>
      </w:pPr>
      <w:r>
        <w:rPr>
          <w:color w:val="000000"/>
          <w:sz w:val="24"/>
          <w:szCs w:val="24"/>
        </w:rPr>
        <w:t>gimnazijos direktoriaus ar jį pavaduojančio asmens priskirtus nenuolatinio pobūdžio pavedimus pagal kompetenciją, kitus vienkartinius gimnazijos direktoriaus ar jį pavaduojančio asmens pavedimus, susijusius su pareigybės funkcijomis, taip pat visų gimnazijos veiklą kontroliuojančių institucijų atsakingų asmenų teisėtus nurodymus, neviršijant nustatyto darbo laiko;</w:t>
      </w:r>
    </w:p>
    <w:p w14:paraId="3A23785C" w14:textId="77777777" w:rsidR="00F946EB" w:rsidRDefault="00DA70A4" w:rsidP="000442F4">
      <w:pPr>
        <w:widowControl/>
        <w:numPr>
          <w:ilvl w:val="1"/>
          <w:numId w:val="1"/>
        </w:numPr>
        <w:pBdr>
          <w:top w:val="nil"/>
          <w:left w:val="nil"/>
          <w:bottom w:val="nil"/>
          <w:right w:val="nil"/>
          <w:between w:val="nil"/>
        </w:pBdr>
        <w:shd w:val="clear" w:color="auto" w:fill="FFFFFF"/>
        <w:tabs>
          <w:tab w:val="left" w:pos="1418"/>
          <w:tab w:val="left" w:pos="1560"/>
        </w:tabs>
        <w:spacing w:line="274" w:lineRule="auto"/>
        <w:ind w:left="0" w:firstLine="851"/>
        <w:jc w:val="both"/>
        <w:rPr>
          <w:color w:val="000000"/>
          <w:sz w:val="24"/>
          <w:szCs w:val="24"/>
        </w:rPr>
      </w:pPr>
      <w:r w:rsidRPr="00F946EB">
        <w:rPr>
          <w:color w:val="000000"/>
          <w:sz w:val="24"/>
          <w:szCs w:val="24"/>
        </w:rPr>
        <w:t>pavaduoja direktorių jam nesant darbe.</w:t>
      </w:r>
    </w:p>
    <w:p w14:paraId="5D5D5A70" w14:textId="716E93A8" w:rsidR="00EB50B5" w:rsidRPr="00F946EB" w:rsidRDefault="00EB50B5" w:rsidP="000442F4">
      <w:pPr>
        <w:widowControl/>
        <w:numPr>
          <w:ilvl w:val="0"/>
          <w:numId w:val="1"/>
        </w:numPr>
        <w:pBdr>
          <w:top w:val="nil"/>
          <w:left w:val="nil"/>
          <w:bottom w:val="nil"/>
          <w:right w:val="nil"/>
          <w:between w:val="nil"/>
        </w:pBdr>
        <w:shd w:val="clear" w:color="auto" w:fill="FFFFFF"/>
        <w:tabs>
          <w:tab w:val="left" w:pos="1418"/>
          <w:tab w:val="left" w:pos="1560"/>
        </w:tabs>
        <w:spacing w:line="274" w:lineRule="auto"/>
        <w:ind w:left="0" w:firstLine="851"/>
        <w:jc w:val="both"/>
        <w:rPr>
          <w:color w:val="000000"/>
          <w:sz w:val="24"/>
          <w:szCs w:val="24"/>
        </w:rPr>
      </w:pPr>
      <w:r w:rsidRPr="00F946EB">
        <w:rPr>
          <w:color w:val="000000"/>
          <w:sz w:val="24"/>
          <w:szCs w:val="24"/>
        </w:rPr>
        <w:t>Direktoriaus pavaduotoja</w:t>
      </w:r>
      <w:r w:rsidR="00917931" w:rsidRPr="00F946EB">
        <w:rPr>
          <w:color w:val="000000"/>
          <w:sz w:val="24"/>
          <w:szCs w:val="24"/>
        </w:rPr>
        <w:t>s</w:t>
      </w:r>
      <w:r w:rsidRPr="00F946EB">
        <w:rPr>
          <w:color w:val="000000"/>
          <w:sz w:val="24"/>
          <w:szCs w:val="24"/>
        </w:rPr>
        <w:t xml:space="preserve"> ugdymui pavaldus gimnazijos direktoriui.</w:t>
      </w:r>
    </w:p>
    <w:p w14:paraId="6163744B" w14:textId="77777777" w:rsidR="00EB50B5" w:rsidRPr="00EB50B5" w:rsidRDefault="00EB50B5" w:rsidP="00EB50B5">
      <w:pPr>
        <w:pBdr>
          <w:top w:val="nil"/>
          <w:left w:val="nil"/>
          <w:bottom w:val="nil"/>
          <w:right w:val="nil"/>
          <w:between w:val="nil"/>
        </w:pBdr>
        <w:shd w:val="clear" w:color="auto" w:fill="FFFFFF"/>
        <w:tabs>
          <w:tab w:val="left" w:pos="1276"/>
        </w:tabs>
        <w:spacing w:line="274" w:lineRule="auto"/>
        <w:jc w:val="both"/>
        <w:rPr>
          <w:color w:val="000000"/>
          <w:sz w:val="24"/>
          <w:szCs w:val="24"/>
        </w:rPr>
      </w:pPr>
    </w:p>
    <w:p w14:paraId="3F7159E2" w14:textId="77777777" w:rsidR="00EB50B5" w:rsidRPr="00EB50B5" w:rsidRDefault="00EB50B5" w:rsidP="00EB50B5">
      <w:pPr>
        <w:pBdr>
          <w:top w:val="nil"/>
          <w:left w:val="nil"/>
          <w:bottom w:val="nil"/>
          <w:right w:val="nil"/>
          <w:between w:val="nil"/>
        </w:pBdr>
        <w:shd w:val="clear" w:color="auto" w:fill="FFFFFF"/>
        <w:tabs>
          <w:tab w:val="left" w:pos="1276"/>
        </w:tabs>
        <w:spacing w:line="274" w:lineRule="auto"/>
        <w:jc w:val="center"/>
        <w:rPr>
          <w:color w:val="000000"/>
          <w:sz w:val="24"/>
          <w:szCs w:val="24"/>
        </w:rPr>
      </w:pPr>
      <w:r w:rsidRPr="00EB50B5">
        <w:rPr>
          <w:color w:val="000000"/>
          <w:sz w:val="24"/>
          <w:szCs w:val="24"/>
        </w:rPr>
        <w:t>IV SKYRIUS</w:t>
      </w:r>
    </w:p>
    <w:p w14:paraId="7A91F782" w14:textId="2FE66C2B" w:rsidR="00EB50B5" w:rsidRPr="00EB50B5" w:rsidRDefault="00EB50B5" w:rsidP="00EB50B5">
      <w:pPr>
        <w:pBdr>
          <w:top w:val="nil"/>
          <w:left w:val="nil"/>
          <w:bottom w:val="nil"/>
          <w:right w:val="nil"/>
          <w:between w:val="nil"/>
        </w:pBdr>
        <w:shd w:val="clear" w:color="auto" w:fill="FFFFFF"/>
        <w:tabs>
          <w:tab w:val="left" w:pos="1276"/>
        </w:tabs>
        <w:spacing w:line="274" w:lineRule="auto"/>
        <w:jc w:val="center"/>
        <w:rPr>
          <w:color w:val="000000"/>
          <w:sz w:val="24"/>
          <w:szCs w:val="24"/>
        </w:rPr>
      </w:pPr>
      <w:r w:rsidRPr="00EB50B5">
        <w:rPr>
          <w:color w:val="000000"/>
          <w:sz w:val="24"/>
          <w:szCs w:val="24"/>
        </w:rPr>
        <w:t>ATSAKOMYBĖ</w:t>
      </w:r>
    </w:p>
    <w:p w14:paraId="3103E7E2" w14:textId="77777777" w:rsidR="0025029B" w:rsidRDefault="0025029B" w:rsidP="0025029B">
      <w:pPr>
        <w:numPr>
          <w:ilvl w:val="0"/>
          <w:numId w:val="12"/>
        </w:numPr>
        <w:pBdr>
          <w:top w:val="nil"/>
          <w:left w:val="nil"/>
          <w:bottom w:val="nil"/>
          <w:right w:val="nil"/>
          <w:between w:val="nil"/>
        </w:pBdr>
        <w:shd w:val="clear" w:color="auto" w:fill="FFFFFF"/>
        <w:tabs>
          <w:tab w:val="left" w:pos="1276"/>
        </w:tabs>
        <w:spacing w:line="274" w:lineRule="auto"/>
        <w:ind w:left="0" w:firstLine="851"/>
        <w:jc w:val="both"/>
      </w:pPr>
      <w:r>
        <w:rPr>
          <w:color w:val="000000"/>
          <w:sz w:val="24"/>
          <w:szCs w:val="24"/>
        </w:rPr>
        <w:t>Direktoriaus pavaduotojas ugdymui atsakingas už :</w:t>
      </w:r>
    </w:p>
    <w:p w14:paraId="7DE39993" w14:textId="77777777" w:rsidR="0025029B" w:rsidRDefault="0025029B" w:rsidP="0025029B">
      <w:pPr>
        <w:numPr>
          <w:ilvl w:val="1"/>
          <w:numId w:val="12"/>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kokybišką gimnazijos dokumentų parengimą, gimnazijos veiklos dokumentų konfidencialumą, asmens duomenų apsaugą teisės aktų nustatyta tvarka;</w:t>
      </w:r>
    </w:p>
    <w:p w14:paraId="1F879065" w14:textId="77777777" w:rsidR="0025029B" w:rsidRDefault="0025029B" w:rsidP="0025029B">
      <w:pPr>
        <w:numPr>
          <w:ilvl w:val="1"/>
          <w:numId w:val="12"/>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teikiamų duomenų ir informacijos tikslumą ir patikimumą;</w:t>
      </w:r>
    </w:p>
    <w:p w14:paraId="2EBB2D10" w14:textId="77777777" w:rsidR="0025029B" w:rsidRDefault="0025029B" w:rsidP="0025029B">
      <w:pPr>
        <w:numPr>
          <w:ilvl w:val="1"/>
          <w:numId w:val="12"/>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Lietuvos Respublikos įstatymų ir kitų teisės aktų, gimnazijos nuostatų, gimnazijos direktoriaus įsakymų vykdymą;</w:t>
      </w:r>
    </w:p>
    <w:p w14:paraId="4CD13036" w14:textId="418F5413" w:rsidR="00EB50B5" w:rsidRPr="0025029B" w:rsidRDefault="0025029B" w:rsidP="0025029B">
      <w:pPr>
        <w:numPr>
          <w:ilvl w:val="1"/>
          <w:numId w:val="12"/>
        </w:numPr>
        <w:pBdr>
          <w:top w:val="nil"/>
          <w:left w:val="nil"/>
          <w:bottom w:val="nil"/>
          <w:right w:val="nil"/>
          <w:between w:val="nil"/>
        </w:pBdr>
        <w:shd w:val="clear" w:color="auto" w:fill="FFFFFF"/>
        <w:tabs>
          <w:tab w:val="left" w:pos="993"/>
          <w:tab w:val="left" w:pos="1276"/>
        </w:tabs>
        <w:spacing w:line="274" w:lineRule="auto"/>
        <w:ind w:left="0" w:firstLine="851"/>
        <w:jc w:val="both"/>
        <w:rPr>
          <w:color w:val="000000"/>
          <w:sz w:val="24"/>
          <w:szCs w:val="24"/>
        </w:rPr>
      </w:pPr>
      <w:r w:rsidRPr="0025029B">
        <w:rPr>
          <w:color w:val="000000"/>
          <w:sz w:val="24"/>
          <w:szCs w:val="24"/>
        </w:rPr>
        <w:t>emociškai saugios mokymo(</w:t>
      </w:r>
      <w:proofErr w:type="spellStart"/>
      <w:r w:rsidRPr="0025029B">
        <w:rPr>
          <w:color w:val="000000"/>
          <w:sz w:val="24"/>
          <w:szCs w:val="24"/>
        </w:rPr>
        <w:t>si</w:t>
      </w:r>
      <w:proofErr w:type="spellEnd"/>
      <w:r w:rsidRPr="0025029B">
        <w:rPr>
          <w:color w:val="000000"/>
          <w:sz w:val="24"/>
          <w:szCs w:val="24"/>
        </w:rPr>
        <w:t>) aplinkos gimnazijoje puoselėjimą, reagavimą į smurtą ir patyčias.</w:t>
      </w:r>
    </w:p>
    <w:p w14:paraId="00000057" w14:textId="77777777" w:rsidR="00A41B02" w:rsidRPr="0025029B" w:rsidRDefault="00DA70A4" w:rsidP="0025029B">
      <w:pPr>
        <w:pStyle w:val="Sraopastraipa"/>
        <w:widowControl/>
        <w:numPr>
          <w:ilvl w:val="0"/>
          <w:numId w:val="12"/>
        </w:numPr>
        <w:pBdr>
          <w:top w:val="nil"/>
          <w:left w:val="nil"/>
          <w:bottom w:val="nil"/>
          <w:right w:val="nil"/>
          <w:between w:val="nil"/>
        </w:pBdr>
        <w:shd w:val="clear" w:color="auto" w:fill="FFFFFF"/>
        <w:tabs>
          <w:tab w:val="left" w:pos="1276"/>
          <w:tab w:val="left" w:pos="1418"/>
        </w:tabs>
        <w:spacing w:line="274" w:lineRule="auto"/>
        <w:ind w:left="0" w:firstLine="851"/>
        <w:jc w:val="both"/>
        <w:rPr>
          <w:color w:val="000000"/>
          <w:sz w:val="24"/>
          <w:szCs w:val="24"/>
        </w:rPr>
      </w:pPr>
      <w:r w:rsidRPr="0025029B">
        <w:rPr>
          <w:color w:val="000000"/>
          <w:sz w:val="24"/>
          <w:szCs w:val="24"/>
        </w:rPr>
        <w:t>Direktoriaus pavaduotoją ugdymui į darbą priima ir iš jo atleidžia gimnazijos direktorius Lietuvos Respublikos teisės aktų nustatyta tvarka.</w:t>
      </w:r>
    </w:p>
    <w:p w14:paraId="00000058" w14:textId="77777777" w:rsidR="00A41B02" w:rsidRPr="0025029B" w:rsidRDefault="00DA70A4" w:rsidP="0025029B">
      <w:pPr>
        <w:pStyle w:val="Sraopastraipa"/>
        <w:widowControl/>
        <w:numPr>
          <w:ilvl w:val="0"/>
          <w:numId w:val="12"/>
        </w:numPr>
        <w:pBdr>
          <w:top w:val="nil"/>
          <w:left w:val="nil"/>
          <w:bottom w:val="nil"/>
          <w:right w:val="nil"/>
          <w:between w:val="nil"/>
        </w:pBdr>
        <w:shd w:val="clear" w:color="auto" w:fill="FFFFFF"/>
        <w:tabs>
          <w:tab w:val="left" w:pos="1276"/>
          <w:tab w:val="left" w:pos="1418"/>
        </w:tabs>
        <w:spacing w:line="274" w:lineRule="auto"/>
        <w:ind w:left="0" w:firstLine="851"/>
        <w:jc w:val="both"/>
        <w:rPr>
          <w:color w:val="000000"/>
          <w:sz w:val="24"/>
          <w:szCs w:val="24"/>
        </w:rPr>
      </w:pPr>
      <w:r w:rsidRPr="0025029B">
        <w:rPr>
          <w:color w:val="000000"/>
          <w:sz w:val="24"/>
          <w:szCs w:val="24"/>
        </w:rPr>
        <w:t xml:space="preserve">Direktoriaus pavaduotoja ugdymui už savo pareigų nevykdymą ar netinkamą vykdymą, dėl jo kaltės padarytą žalą atsako Lietuvos Respublikos įstatymų nustatyta tvarka. </w:t>
      </w:r>
    </w:p>
    <w:p w14:paraId="00000059" w14:textId="77777777" w:rsidR="00A41B02" w:rsidRPr="00EB50B5" w:rsidRDefault="00DA70A4" w:rsidP="00EB50B5">
      <w:pPr>
        <w:widowControl/>
        <w:pBdr>
          <w:top w:val="nil"/>
          <w:left w:val="nil"/>
          <w:bottom w:val="nil"/>
          <w:right w:val="nil"/>
          <w:between w:val="nil"/>
        </w:pBdr>
        <w:tabs>
          <w:tab w:val="left" w:pos="993"/>
          <w:tab w:val="left" w:pos="1134"/>
          <w:tab w:val="left" w:pos="1276"/>
        </w:tabs>
        <w:jc w:val="center"/>
        <w:rPr>
          <w:color w:val="000000"/>
          <w:sz w:val="24"/>
          <w:szCs w:val="24"/>
        </w:rPr>
      </w:pPr>
      <w:r w:rsidRPr="00EB50B5">
        <w:rPr>
          <w:color w:val="000000"/>
          <w:sz w:val="24"/>
          <w:szCs w:val="24"/>
        </w:rPr>
        <w:t>______________________</w:t>
      </w:r>
    </w:p>
    <w:p w14:paraId="0000005A" w14:textId="77777777" w:rsidR="00A41B02" w:rsidRDefault="00A41B02"/>
    <w:sectPr w:rsidR="00A41B02">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F764" w14:textId="77777777" w:rsidR="000D1F4A" w:rsidRDefault="000D1F4A">
      <w:r>
        <w:separator/>
      </w:r>
    </w:p>
  </w:endnote>
  <w:endnote w:type="continuationSeparator" w:id="0">
    <w:p w14:paraId="3A94AB0D" w14:textId="77777777" w:rsidR="000D1F4A" w:rsidRDefault="000D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76B7" w14:textId="77777777" w:rsidR="000D1F4A" w:rsidRDefault="000D1F4A">
      <w:r>
        <w:separator/>
      </w:r>
    </w:p>
  </w:footnote>
  <w:footnote w:type="continuationSeparator" w:id="0">
    <w:p w14:paraId="289DDE8A" w14:textId="77777777" w:rsidR="000D1F4A" w:rsidRDefault="000D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97"/>
    <w:multiLevelType w:val="multilevel"/>
    <w:tmpl w:val="D8A26E54"/>
    <w:lvl w:ilvl="0">
      <w:start w:val="8"/>
      <w:numFmt w:val="decimal"/>
      <w:lvlText w:val="%1."/>
      <w:lvlJc w:val="left"/>
      <w:pPr>
        <w:ind w:left="360" w:hanging="360"/>
      </w:pPr>
      <w:rPr>
        <w:rFonts w:hint="default"/>
        <w:sz w:val="24"/>
        <w:szCs w:val="24"/>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B6B15"/>
    <w:multiLevelType w:val="multilevel"/>
    <w:tmpl w:val="CCCE9686"/>
    <w:lvl w:ilvl="0">
      <w:start w:val="5"/>
      <w:numFmt w:val="decimal"/>
      <w:lvlText w:val="%1."/>
      <w:lvlJc w:val="left"/>
      <w:pPr>
        <w:ind w:left="360" w:hanging="360"/>
      </w:pPr>
      <w:rPr>
        <w:rFonts w:hint="default"/>
        <w:sz w:val="24"/>
        <w:szCs w:val="24"/>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70DE"/>
    <w:multiLevelType w:val="multilevel"/>
    <w:tmpl w:val="E0361B44"/>
    <w:lvl w:ilvl="0">
      <w:start w:val="5"/>
      <w:numFmt w:val="decimal"/>
      <w:lvlText w:val="%1."/>
      <w:lvlJc w:val="left"/>
      <w:pPr>
        <w:ind w:left="360" w:hanging="360"/>
      </w:pPr>
      <w:rPr>
        <w:rFonts w:hint="default"/>
        <w:sz w:val="24"/>
        <w:szCs w:val="24"/>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F5913"/>
    <w:multiLevelType w:val="multilevel"/>
    <w:tmpl w:val="32B6C092"/>
    <w:lvl w:ilvl="0">
      <w:start w:val="7"/>
      <w:numFmt w:val="decimal"/>
      <w:lvlText w:val="%1."/>
      <w:lvlJc w:val="left"/>
      <w:pPr>
        <w:ind w:left="360" w:hanging="360"/>
      </w:pPr>
      <w:rPr>
        <w:rFonts w:hint="default"/>
      </w:rPr>
    </w:lvl>
    <w:lvl w:ilvl="1">
      <w:start w:val="1"/>
      <w:numFmt w:val="none"/>
      <w:lvlText w:val=""/>
      <w:lvlJc w:val="left"/>
      <w:pPr>
        <w:ind w:left="792" w:hanging="432"/>
      </w:pPr>
      <w:rPr>
        <w:rFonts w:hint="default"/>
        <w:sz w:val="24"/>
        <w:szCs w:val="24"/>
      </w:rPr>
    </w:lvl>
    <w:lvl w:ilvl="2">
      <w:start w:val="1"/>
      <w:numFmt w:val="decimal"/>
      <w:lvlText w:val="4.%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124C4"/>
    <w:multiLevelType w:val="multilevel"/>
    <w:tmpl w:val="E0361B44"/>
    <w:lvl w:ilvl="0">
      <w:start w:val="5"/>
      <w:numFmt w:val="decimal"/>
      <w:lvlText w:val="%1."/>
      <w:lvlJc w:val="left"/>
      <w:pPr>
        <w:ind w:left="1353" w:hanging="360"/>
      </w:pPr>
      <w:rPr>
        <w:rFonts w:hint="default"/>
        <w:sz w:val="24"/>
        <w:szCs w:val="24"/>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D1592"/>
    <w:multiLevelType w:val="multilevel"/>
    <w:tmpl w:val="5BECEF5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E506F1"/>
    <w:multiLevelType w:val="multilevel"/>
    <w:tmpl w:val="17A2E914"/>
    <w:lvl w:ilvl="0">
      <w:start w:val="1"/>
      <w:numFmt w:val="decimal"/>
      <w:lvlText w:val="%1."/>
      <w:lvlJc w:val="left"/>
      <w:pPr>
        <w:ind w:left="360" w:hanging="360"/>
      </w:pPr>
    </w:lvl>
    <w:lvl w:ilvl="1">
      <w:start w:val="1"/>
      <w:numFmt w:val="decimal"/>
      <w:lvlText w:val="4.%2."/>
      <w:lvlJc w:val="left"/>
      <w:pPr>
        <w:ind w:left="792" w:hanging="432"/>
      </w:pPr>
      <w:rPr>
        <w:sz w:val="24"/>
        <w:szCs w:val="24"/>
      </w:rPr>
    </w:lvl>
    <w:lvl w:ilvl="2">
      <w:start w:val="1"/>
      <w:numFmt w:val="decimal"/>
      <w:lvlText w:val="4.%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47BF2"/>
    <w:multiLevelType w:val="multilevel"/>
    <w:tmpl w:val="8EAE3750"/>
    <w:lvl w:ilvl="0">
      <w:start w:val="1"/>
      <w:numFmt w:val="decimal"/>
      <w:lvlText w:val="%1."/>
      <w:lvlJc w:val="left"/>
      <w:pPr>
        <w:ind w:left="1636" w:hanging="360"/>
      </w:pPr>
      <w:rPr>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B393A8F"/>
    <w:multiLevelType w:val="multilevel"/>
    <w:tmpl w:val="5880899E"/>
    <w:lvl w:ilvl="0">
      <w:start w:val="5"/>
      <w:numFmt w:val="decimal"/>
      <w:lvlText w:val="%1."/>
      <w:lvlJc w:val="left"/>
      <w:pPr>
        <w:ind w:left="360" w:hanging="360"/>
      </w:pPr>
      <w:rPr>
        <w:rFonts w:hint="default"/>
        <w:sz w:val="24"/>
        <w:szCs w:val="24"/>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A96D84"/>
    <w:multiLevelType w:val="multilevel"/>
    <w:tmpl w:val="44C2543A"/>
    <w:lvl w:ilvl="0">
      <w:start w:val="7"/>
      <w:numFmt w:val="decimal"/>
      <w:lvlText w:val="%1."/>
      <w:lvlJc w:val="left"/>
      <w:pPr>
        <w:ind w:left="1636"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7F08260D"/>
    <w:multiLevelType w:val="multilevel"/>
    <w:tmpl w:val="17A2E914"/>
    <w:lvl w:ilvl="0">
      <w:start w:val="1"/>
      <w:numFmt w:val="decimal"/>
      <w:lvlText w:val="%1."/>
      <w:lvlJc w:val="left"/>
      <w:pPr>
        <w:ind w:left="360" w:hanging="360"/>
      </w:pPr>
    </w:lvl>
    <w:lvl w:ilvl="1">
      <w:start w:val="1"/>
      <w:numFmt w:val="decimal"/>
      <w:lvlText w:val="4.%2."/>
      <w:lvlJc w:val="left"/>
      <w:pPr>
        <w:ind w:left="792" w:hanging="432"/>
      </w:pPr>
      <w:rPr>
        <w:sz w:val="24"/>
        <w:szCs w:val="24"/>
      </w:rPr>
    </w:lvl>
    <w:lvl w:ilvl="2">
      <w:start w:val="1"/>
      <w:numFmt w:val="decimal"/>
      <w:lvlText w:val="4.%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0936296">
    <w:abstractNumId w:val="4"/>
  </w:num>
  <w:num w:numId="2" w16cid:durableId="437261643">
    <w:abstractNumId w:val="5"/>
  </w:num>
  <w:num w:numId="3" w16cid:durableId="330836787">
    <w:abstractNumId w:val="10"/>
  </w:num>
  <w:num w:numId="4" w16cid:durableId="1187720949">
    <w:abstractNumId w:val="1"/>
  </w:num>
  <w:num w:numId="5" w16cid:durableId="1333920114">
    <w:abstractNumId w:val="6"/>
  </w:num>
  <w:num w:numId="6" w16cid:durableId="1467430655">
    <w:abstractNumId w:val="3"/>
  </w:num>
  <w:num w:numId="7" w16cid:durableId="2003312499">
    <w:abstractNumId w:val="0"/>
  </w:num>
  <w:num w:numId="8" w16cid:durableId="1123185469">
    <w:abstractNumId w:val="3"/>
    <w:lvlOverride w:ilvl="0">
      <w:lvl w:ilvl="0">
        <w:start w:val="7"/>
        <w:numFmt w:val="decimal"/>
        <w:lvlText w:val="%1."/>
        <w:lvlJc w:val="left"/>
        <w:pPr>
          <w:ind w:left="360" w:hanging="360"/>
        </w:pPr>
        <w:rPr>
          <w:rFonts w:hint="default"/>
        </w:rPr>
      </w:lvl>
    </w:lvlOverride>
    <w:lvlOverride w:ilvl="1">
      <w:lvl w:ilvl="1">
        <w:start w:val="1"/>
        <w:numFmt w:val="none"/>
        <w:lvlText w:val="7.1."/>
        <w:lvlJc w:val="left"/>
        <w:pPr>
          <w:ind w:left="792" w:hanging="432"/>
        </w:pPr>
        <w:rPr>
          <w:rFonts w:hint="default"/>
          <w:sz w:val="24"/>
          <w:szCs w:val="24"/>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5"/>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185366084">
    <w:abstractNumId w:val="8"/>
  </w:num>
  <w:num w:numId="10" w16cid:durableId="1287197821">
    <w:abstractNumId w:val="2"/>
  </w:num>
  <w:num w:numId="11" w16cid:durableId="1635596877">
    <w:abstractNumId w:val="7"/>
  </w:num>
  <w:num w:numId="12" w16cid:durableId="759377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02"/>
    <w:rsid w:val="000442F4"/>
    <w:rsid w:val="00075395"/>
    <w:rsid w:val="000D1F4A"/>
    <w:rsid w:val="001D7B7C"/>
    <w:rsid w:val="0025029B"/>
    <w:rsid w:val="00263BEE"/>
    <w:rsid w:val="00296170"/>
    <w:rsid w:val="0030028E"/>
    <w:rsid w:val="0030108C"/>
    <w:rsid w:val="0037330F"/>
    <w:rsid w:val="003A19F0"/>
    <w:rsid w:val="004319BE"/>
    <w:rsid w:val="004D0119"/>
    <w:rsid w:val="00560298"/>
    <w:rsid w:val="005F5760"/>
    <w:rsid w:val="00647FBE"/>
    <w:rsid w:val="00661932"/>
    <w:rsid w:val="006960ED"/>
    <w:rsid w:val="006B06ED"/>
    <w:rsid w:val="006C5AEC"/>
    <w:rsid w:val="006E4EFD"/>
    <w:rsid w:val="007D2CD9"/>
    <w:rsid w:val="0083051C"/>
    <w:rsid w:val="00917931"/>
    <w:rsid w:val="009A6B55"/>
    <w:rsid w:val="009B7084"/>
    <w:rsid w:val="009D6F58"/>
    <w:rsid w:val="009E6B4E"/>
    <w:rsid w:val="00A41B02"/>
    <w:rsid w:val="00B0452C"/>
    <w:rsid w:val="00BC079E"/>
    <w:rsid w:val="00C725F5"/>
    <w:rsid w:val="00C76222"/>
    <w:rsid w:val="00CF434B"/>
    <w:rsid w:val="00D965BB"/>
    <w:rsid w:val="00DA70A4"/>
    <w:rsid w:val="00E366FB"/>
    <w:rsid w:val="00E64F5B"/>
    <w:rsid w:val="00EB50B5"/>
    <w:rsid w:val="00F4041A"/>
    <w:rsid w:val="00F946EB"/>
    <w:rsid w:val="00FB2041"/>
    <w:rsid w:val="00FF4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0BB7"/>
  <w15:docId w15:val="{D76CFBFD-4B3D-46E3-94BB-AC6BF567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0217B2"/>
    <w:pPr>
      <w:ind w:left="720"/>
      <w:contextualSpacing/>
    </w:pPr>
  </w:style>
  <w:style w:type="paragraph" w:styleId="Antrats">
    <w:name w:val="header"/>
    <w:basedOn w:val="prastasis"/>
    <w:link w:val="AntratsDiagrama"/>
    <w:uiPriority w:val="99"/>
    <w:unhideWhenUsed/>
    <w:rsid w:val="00CF434B"/>
    <w:pPr>
      <w:tabs>
        <w:tab w:val="center" w:pos="4819"/>
        <w:tab w:val="right" w:pos="9638"/>
      </w:tabs>
    </w:pPr>
  </w:style>
  <w:style w:type="character" w:customStyle="1" w:styleId="AntratsDiagrama">
    <w:name w:val="Antraštės Diagrama"/>
    <w:basedOn w:val="Numatytasispastraiposriftas"/>
    <w:link w:val="Antrats"/>
    <w:uiPriority w:val="99"/>
    <w:rsid w:val="00CF434B"/>
  </w:style>
  <w:style w:type="paragraph" w:styleId="Porat">
    <w:name w:val="footer"/>
    <w:basedOn w:val="prastasis"/>
    <w:link w:val="PoratDiagrama"/>
    <w:uiPriority w:val="99"/>
    <w:unhideWhenUsed/>
    <w:rsid w:val="00CF434B"/>
    <w:pPr>
      <w:tabs>
        <w:tab w:val="center" w:pos="4819"/>
        <w:tab w:val="right" w:pos="9638"/>
      </w:tabs>
    </w:pPr>
  </w:style>
  <w:style w:type="character" w:customStyle="1" w:styleId="PoratDiagrama">
    <w:name w:val="Poraštė Diagrama"/>
    <w:basedOn w:val="Numatytasispastraiposriftas"/>
    <w:link w:val="Porat"/>
    <w:uiPriority w:val="99"/>
    <w:rsid w:val="00CF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C2zSCaHDr1kyGnuRNurEhPKbNA==">AMUW2mWv7fpSNzCLzx1QDC2mfVAjqDEl9qgX4dqFVjsEEJv7+wbv3FmQUaCkGT4u0kZnvrTv9sUN02SXCKqIVhKcPksW+qyqwSnymzekbkYwyirKnJ4eqIa7YXoCw+BO+b0HiVL0Xg9N</go:docsCustomData>
</go:gDocsCustomXmlDataStorage>
</file>

<file path=customXml/itemProps1.xml><?xml version="1.0" encoding="utf-8"?>
<ds:datastoreItem xmlns:ds="http://schemas.openxmlformats.org/officeDocument/2006/customXml" ds:itemID="{1F47D3C8-BE87-4A05-8F99-83C448A015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4496</Words>
  <Characters>2564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NIKOLAJ PETUNOV</cp:lastModifiedBy>
  <cp:revision>37</cp:revision>
  <dcterms:created xsi:type="dcterms:W3CDTF">2021-10-18T12:07:00Z</dcterms:created>
  <dcterms:modified xsi:type="dcterms:W3CDTF">2023-11-28T12:30:00Z</dcterms:modified>
</cp:coreProperties>
</file>